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C" w:rsidRPr="008C0CEA" w:rsidRDefault="00A86D4C" w:rsidP="007057B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Тестовые задания для проведения квалификационного испытания в письменной форме на подтверждение соответствия занимаемой должности дефектологов</w:t>
      </w:r>
    </w:p>
    <w:p w:rsidR="00A86D4C" w:rsidRPr="008C0CEA" w:rsidRDefault="00A86D4C" w:rsidP="00BF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BF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1.  Коррекционная педагогика – это:</w:t>
      </w:r>
    </w:p>
    <w:p w:rsidR="00A86D4C" w:rsidRPr="008C0CEA" w:rsidRDefault="00A86D4C" w:rsidP="00BF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а) наука о воспитании, образовании и обучении людей;</w:t>
      </w:r>
    </w:p>
    <w:p w:rsidR="00A86D4C" w:rsidRPr="008C0CEA" w:rsidRDefault="00A86D4C" w:rsidP="00BF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б) область специальных психолого-педагогических знаний о сущности                  образования и воспитания детей и подростков, имеющих нередко выраженные недостатки в развитии психики и отклонения в поведении;</w:t>
      </w:r>
    </w:p>
    <w:p w:rsidR="00A86D4C" w:rsidRPr="008C0CEA" w:rsidRDefault="00A86D4C" w:rsidP="00BF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в) теория и практика специального (особого) образования лиц с отклонениями в физическом и психическом развитии.</w:t>
      </w:r>
    </w:p>
    <w:p w:rsidR="00A86D4C" w:rsidRPr="008C0CEA" w:rsidRDefault="00A86D4C" w:rsidP="002F1957">
      <w:pPr>
        <w:tabs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BF160F">
      <w:pPr>
        <w:tabs>
          <w:tab w:val="left" w:pos="900"/>
          <w:tab w:val="left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2. Объектом коррекционной педагогики является:</w:t>
      </w:r>
    </w:p>
    <w:p w:rsidR="00A86D4C" w:rsidRPr="008C0CEA" w:rsidRDefault="00A86D4C" w:rsidP="00BF160F">
      <w:pPr>
        <w:tabs>
          <w:tab w:val="left" w:pos="900"/>
          <w:tab w:val="left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а) специальное образование лиц с особыми образовательными потребностями;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б) воспитание как сознательно и целенаправленно осуществляемый процесс;</w:t>
      </w:r>
    </w:p>
    <w:p w:rsidR="00A86D4C" w:rsidRPr="008C0CEA" w:rsidRDefault="00A86D4C" w:rsidP="00BF160F">
      <w:pPr>
        <w:tabs>
          <w:tab w:val="left" w:pos="900"/>
          <w:tab w:val="left" w:pos="108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в) личность ребенка, имеющего незначительные отклонения в развитии и поведении.</w:t>
      </w:r>
    </w:p>
    <w:p w:rsidR="00A86D4C" w:rsidRPr="008C0CEA" w:rsidRDefault="00A86D4C" w:rsidP="00BF160F">
      <w:pPr>
        <w:tabs>
          <w:tab w:val="left" w:pos="900"/>
          <w:tab w:val="left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BF160F">
      <w:pPr>
        <w:tabs>
          <w:tab w:val="left" w:pos="900"/>
          <w:tab w:val="left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3. Для детей с задержкой психического развития создается специальное (коррекционное) образовательное учреждение:</w:t>
      </w:r>
    </w:p>
    <w:p w:rsidR="00A86D4C" w:rsidRPr="008C0CEA" w:rsidRDefault="00A86D4C" w:rsidP="00BF160F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а) V вида;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б) VII вида;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в) VIII вида</w:t>
      </w:r>
      <w:r w:rsidRPr="008C0CEA">
        <w:rPr>
          <w:rFonts w:ascii="Times New Roman" w:hAnsi="Times New Roman" w:cs="Times New Roman"/>
          <w:sz w:val="28"/>
          <w:szCs w:val="28"/>
        </w:rPr>
        <w:tab/>
        <w:t>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II вида.</w:t>
      </w:r>
    </w:p>
    <w:p w:rsidR="00A86D4C" w:rsidRPr="008C0CEA" w:rsidRDefault="00A86D4C" w:rsidP="00800B55">
      <w:pPr>
        <w:pStyle w:val="ListParagraph"/>
        <w:numPr>
          <w:ilvl w:val="0"/>
          <w:numId w:val="20"/>
        </w:numPr>
        <w:tabs>
          <w:tab w:val="left" w:pos="900"/>
          <w:tab w:val="left" w:pos="1080"/>
        </w:tabs>
        <w:spacing w:after="0" w:line="240" w:lineRule="auto"/>
        <w:ind w:left="142" w:right="-5" w:hanging="67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К основным задачам психолого-медико-педагогической комиссии (ПМПК) относят:</w:t>
      </w:r>
    </w:p>
    <w:p w:rsidR="00A86D4C" w:rsidRPr="008C0CEA" w:rsidRDefault="00A86D4C" w:rsidP="00800B55">
      <w:pPr>
        <w:tabs>
          <w:tab w:val="left" w:pos="900"/>
          <w:tab w:val="left" w:pos="108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а) лечение заболеваний ребенка;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реабилитацию детей с отклонениями в поведении;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в) диагностико-консультативную деятельность;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реабилитацию детей и подростков с отклонениями в развитии.</w:t>
      </w:r>
    </w:p>
    <w:p w:rsidR="00A86D4C" w:rsidRPr="008C0CEA" w:rsidRDefault="00A86D4C" w:rsidP="00800B55">
      <w:pPr>
        <w:pStyle w:val="NormalWeb"/>
        <w:jc w:val="both"/>
        <w:rPr>
          <w:sz w:val="28"/>
          <w:szCs w:val="28"/>
        </w:rPr>
      </w:pPr>
      <w:r w:rsidRPr="008C0CEA">
        <w:rPr>
          <w:sz w:val="28"/>
          <w:szCs w:val="28"/>
        </w:rPr>
        <w:t xml:space="preserve">5. Определите тип олигофрении, при самой глубокой умственной отсталости: а) дебильность; </w:t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  <w:t xml:space="preserve">         б) идиотия; </w:t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  <w:t xml:space="preserve">          в) имбецильность; </w:t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</w:r>
      <w:r w:rsidRPr="008C0CEA">
        <w:rPr>
          <w:sz w:val="28"/>
          <w:szCs w:val="28"/>
        </w:rPr>
        <w:tab/>
        <w:t xml:space="preserve">           г) деменция.</w:t>
      </w:r>
    </w:p>
    <w:p w:rsidR="00A86D4C" w:rsidRPr="008C0CEA" w:rsidRDefault="00A86D4C" w:rsidP="0080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6. Вредоносные факторы, действующие после рождения ребенка,  называются:</w:t>
      </w:r>
    </w:p>
    <w:p w:rsidR="00A86D4C" w:rsidRPr="008C0CEA" w:rsidRDefault="00A86D4C" w:rsidP="00800B55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а)  пренатальными;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б) натальными;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в) перинатальными;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постнатальными.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7.  Педагог – дефектолог проводит педагогическое обследование: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а) 1 раз в течение учебного года;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б) 3 раза;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в) 4 раза;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г) дефектолог обследований не проводит.</w:t>
      </w:r>
    </w:p>
    <w:p w:rsidR="00A86D4C" w:rsidRPr="008C0CEA" w:rsidRDefault="00A86D4C" w:rsidP="00800B55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Для взаимодействия в работе дефектолога и воспитателя существует: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а)  журнал контроля;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б) список детей;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в) тетрадь взаимодействия;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педагогический совет учреждения.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9. Деменция – это: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а) форма ЗПР;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 приобретенная умственная отсталость;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в)  врожденная умственная отсталость;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поражение центральной нервной системы.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10 . Нарушения слуха относятся к: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    а)  задержанному развитию;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дефицитарному развитию;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в) искаженному развитию;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г) общему недоразвитию.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11. Основные варианты психического дизонтогенеза описал: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а) В. И. Лубовский;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В. В. Лебединский;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в) Л. С. Выготский;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г) С. Я. Рубинштейн.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12. Чем раньше начата коррекционная работа, тем…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а) тяжелее дефект;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б) меньше вторичных нарушений возникает;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в)  больше истощается ЦНС;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легче нарушение развития.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13.  Шизофрения и эпилепсия являются причинами: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а) олигофрении;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одаренности;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в) деменции;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физических отклонений и мутаций.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14. Умственная отсталость – это понятие, которое включает в себя:                а) олигофрению и деменцию;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олигофрению;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в) шизофрению и эпилепсию;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г) деменцию.</w:t>
      </w:r>
    </w:p>
    <w:p w:rsidR="00A86D4C" w:rsidRPr="008C0CEA" w:rsidRDefault="00A86D4C" w:rsidP="006D0FDE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15. На занятиях по изобразительной деятельности у детей с нарушениями в развитии предпочтителен …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а) полный показ;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б) частичный показ;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в) поэтапный показ;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г) вариативный показ.</w:t>
      </w:r>
    </w:p>
    <w:p w:rsidR="00A86D4C" w:rsidRPr="008C0CEA" w:rsidRDefault="00A86D4C" w:rsidP="006D0FDE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16. Образовательные задачи предусматривают: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а) умение заниматься как самостоятельно, так  и с другими детьми;                б) формирование двигательных умений и навыков и развитие физических качеств;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в) закаливание организма;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г) всестороннее, гармоничное развитие ребёнка.</w:t>
      </w:r>
    </w:p>
    <w:p w:rsidR="00A86D4C" w:rsidRPr="008C0CEA" w:rsidRDefault="00A86D4C" w:rsidP="004B5E93">
      <w:pPr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17. Первыми для  детей с отклонением в развитии зрительного восприятия при знакомстве с  временными отрезками вводятся: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а) символы частей суток;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б) символы времен года;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в) символы дней недели;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г) символы календаря.</w:t>
      </w:r>
    </w:p>
    <w:p w:rsidR="00A86D4C" w:rsidRPr="008C0CEA" w:rsidRDefault="00A86D4C" w:rsidP="006D0FDE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18. Умственно отсталые дети овладевают простыми  способами сравнения множеств: приложением и наложением – в возрасте: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а) 3-4 года;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б) 4-5 лет;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в) 5-6 лет;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6-7 лет.</w:t>
      </w:r>
    </w:p>
    <w:p w:rsidR="00A86D4C" w:rsidRPr="008C0CEA" w:rsidRDefault="00A86D4C" w:rsidP="004B5E93">
      <w:pPr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19.  Ведущим методом экологического воспитания ребёнка с нарушениями в развитии является: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а) игра;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наблюдение;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в) создание экологоразвивающей среды;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г) уход за растениями.</w:t>
      </w:r>
    </w:p>
    <w:p w:rsidR="00A86D4C" w:rsidRPr="008C0CEA" w:rsidRDefault="00A86D4C" w:rsidP="006D0FDE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20.  Специальная педагогика включает в себя: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а) педагогику раннего возраста, дошкольную педагогику;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б) сурдопедагогику, логопедию;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в) дидактику, теорию воспитания;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г)семейную педагогику, историю педагогики.</w:t>
      </w:r>
    </w:p>
    <w:p w:rsidR="00A86D4C" w:rsidRPr="008C0CEA" w:rsidRDefault="00A86D4C" w:rsidP="006D0FDE">
      <w:pPr>
        <w:spacing w:line="23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6D0FDE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21.  Детям раннего возраста присуща следующая особенность:                                 а) возникновение дружбы;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б) развитие самооценки;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    в) непроизвольное внимание;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абстрактное мышление.</w:t>
      </w:r>
    </w:p>
    <w:p w:rsidR="00A86D4C" w:rsidRPr="008C0CEA" w:rsidRDefault="00A86D4C" w:rsidP="004B5E93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22.  Жесты у глухих детей раннего возраста выполняют … функцию.              а) номинативную;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б) эмоционально-экспрессивную;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в) регулирующую деятельность;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все ответы верны.</w:t>
      </w:r>
    </w:p>
    <w:p w:rsidR="00A86D4C" w:rsidRPr="008C0CEA" w:rsidRDefault="00A86D4C" w:rsidP="004B5E93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23.  Общение детей при олигофрении  характеризуется: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а) аффективностью и импульсивностью;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б) высоким уровнем активности;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в) избирательностью;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г) сформированностью потребности в общении.</w:t>
      </w:r>
    </w:p>
    <w:p w:rsidR="00A86D4C" w:rsidRPr="008C0CEA" w:rsidRDefault="00A86D4C" w:rsidP="00B53D79">
      <w:pPr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24.  Чем характеризуется воспроизведение раннее усвоенного материала детьми, имеющими нарушения зрения?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а) точностью и целостностью;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б) неточностью и мозаичностью;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в) неполнотой и фрагментарностью;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г) полнотой и фрагментарностью.</w:t>
      </w:r>
    </w:p>
    <w:p w:rsidR="00A86D4C" w:rsidRPr="008C0CEA" w:rsidRDefault="00A86D4C" w:rsidP="00B53D79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25.  Неслышащие дети овладевают словесной речью с опорой на…                        а) фонематический слух;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б) слуховое восприятие;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в) речедвигательные ощущения;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г) осязание.</w:t>
      </w:r>
    </w:p>
    <w:p w:rsidR="00A86D4C" w:rsidRPr="008C0CEA" w:rsidRDefault="00A86D4C" w:rsidP="00B53D79">
      <w:pPr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26. Ребенок с задержкой психического развития (ЗПР) не может одновременно выполнять несколько действий, нуждающихся в сознательном контроле - это показатель снижения: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а) распределения внимания;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концентрации внимания;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в) объема внимания;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г) устойчивости внимания.</w:t>
      </w:r>
    </w:p>
    <w:p w:rsidR="00A86D4C" w:rsidRPr="008C0CEA" w:rsidRDefault="00A86D4C" w:rsidP="006D0FDE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27.  Для дошкольников с умственной отсталостью характерно использование …  мышления.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а) наглядно-образного;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б) наглядно-действенного;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в) словесно-практического;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г) словесно-логического.</w:t>
      </w:r>
    </w:p>
    <w:p w:rsidR="00A86D4C" w:rsidRPr="008C0CEA" w:rsidRDefault="00A86D4C" w:rsidP="00B53D79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28.  Укажите, для какой категории детей с отклонениями в развитии наиболее трудным является перенос усвоенных знаний в новую ситуацию: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а) с нарушениями слухового восприятия;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б) с нарушениями зрительного восприятия;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в) с нарушениями речевого развития;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г) с нарушениями интеллектуального развития.</w:t>
      </w:r>
    </w:p>
    <w:p w:rsidR="00A86D4C" w:rsidRPr="008C0CEA" w:rsidRDefault="00A86D4C" w:rsidP="00B53D79">
      <w:pPr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29.  Что из названного характеризует игровую деятельность детей с ЗПР и интеллектуальной недостаточностью: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а) творческий характер игры;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б) процессуальные действия с игрушками;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в) эмоциональная насыщенность игры;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г) самодеятельный характер игры.</w:t>
      </w:r>
    </w:p>
    <w:p w:rsidR="00A86D4C" w:rsidRPr="008C0CEA" w:rsidRDefault="00A86D4C" w:rsidP="00B53D79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 30.  Какой из признаков </w:t>
      </w:r>
      <w:r w:rsidRPr="008C0CEA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8C0CEA">
        <w:rPr>
          <w:rFonts w:ascii="Times New Roman" w:hAnsi="Times New Roman" w:cs="Times New Roman"/>
          <w:sz w:val="28"/>
          <w:szCs w:val="28"/>
        </w:rPr>
        <w:t xml:space="preserve"> характерен для ЗПР?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а) запаздывание развития основных психофизических функций;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б) эмоциональная незрелость;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в) необратимый характер нарушений;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>г) неравномерность развития отдельных психических функций.</w:t>
      </w:r>
    </w:p>
    <w:p w:rsidR="00A86D4C" w:rsidRPr="008C0CEA" w:rsidRDefault="00A86D4C" w:rsidP="004716A7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31.  Укажите, какой вид восприятия является в большей степени нарушенным при детском церебральном параличе: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а) зрительное восприятие;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б) восприятие пространства;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в) слуховое восприятие;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г) фонематическое восприятие. </w:t>
      </w:r>
    </w:p>
    <w:p w:rsidR="00A86D4C" w:rsidRPr="008C0CEA" w:rsidRDefault="00A86D4C" w:rsidP="004716A7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32.  Автором теории о ведущем виде деятельности является:                                      а) А. Н. Леонтьев;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б) Д. Б. Эльконин;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     в) Л. С. Выготский;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г) И. П. Павлов. </w:t>
      </w:r>
    </w:p>
    <w:p w:rsidR="00A86D4C" w:rsidRPr="008C0CEA" w:rsidRDefault="00A86D4C" w:rsidP="004716A7">
      <w:pPr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33.  Какой вид восприятия является для дошкольника наиболее сложным?            а) восприятие времени;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б) восприятие цвета;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в) восприятие формы;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г) восприятие пространства.</w:t>
      </w:r>
    </w:p>
    <w:p w:rsidR="00A86D4C" w:rsidRPr="008C0CEA" w:rsidRDefault="00A86D4C" w:rsidP="004716A7">
      <w:pPr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34. Укажите возрастной период, для которого характерны возрастные границы от 1 года до 3 лет: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а) ранний возраст;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б) дошкольное детство;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в) подростковый возраст;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г) младенчество.</w:t>
      </w:r>
    </w:p>
    <w:p w:rsidR="00A86D4C" w:rsidRPr="008C0CEA" w:rsidRDefault="00A86D4C" w:rsidP="00520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35.  Какое количество основных видов специальных школ для детей  с различными нарушениями существует в настоящее время?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а) 10 видов школ;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б) 6  видов школ;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в) 5 видов школ;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г) 8  видов школ.</w:t>
      </w:r>
    </w:p>
    <w:p w:rsidR="00A86D4C" w:rsidRPr="008C0CEA" w:rsidRDefault="00A86D4C" w:rsidP="00520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36. Специальное (коррекционное) образовательное учреждение  V вида –  это: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а) школа-интернат для  детей с задержкой психического развития;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б) школа-интернат для слабослышащих и позднооглохших;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в) школа-интернат для  детей с умственной отсталостью;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г) школа для детей с тяжелыми нарушениями речи.</w:t>
      </w:r>
    </w:p>
    <w:p w:rsidR="00A86D4C" w:rsidRPr="008C0CEA" w:rsidRDefault="00A86D4C" w:rsidP="00520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37. Специальное (коррекционное) образовательное учреждение  VI  вида –  это: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а) школа-интернат для  детей с задержкой психического развития;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б) школа-интернат для детей с нарушениями опорно-двигательного аппарата;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в) школа-интернат для слабослышащих и позднооглохших;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г) школа интернат для глухих детей.</w:t>
      </w:r>
    </w:p>
    <w:p w:rsidR="00A86D4C" w:rsidRPr="008C0CEA" w:rsidRDefault="00A86D4C" w:rsidP="00520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38.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Специальное (коррекционное) образовательное учреждение  VII  вида –  это: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а) школа-интернат для  детей с задержкой психического развития;                    б) школа-интернат для детей с нарушениями опорно-двигательного аппарата; в)  школа-интернат для слабослышащих и позднооглохших;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г) школа-интернат для глухих детей.</w:t>
      </w:r>
    </w:p>
    <w:p w:rsidR="00A86D4C" w:rsidRPr="008C0CEA" w:rsidRDefault="00A86D4C" w:rsidP="00520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39.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Специальное (коррекционное) образовательное учреждение  VIII  вида это: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а) школа-интернат для  детей с задержкой психического развития;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б) школа-интернат для детей с нарушениями опорно-двигательного аппарата; в) школа-интернат для слабовидящих детей;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г) школа-интернат для  детей с умственной отсталостью.</w:t>
      </w:r>
    </w:p>
    <w:p w:rsidR="00A86D4C" w:rsidRPr="008C0CEA" w:rsidRDefault="00A86D4C" w:rsidP="00520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520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40.</w:t>
      </w:r>
      <w:r w:rsidRPr="008C0CEA">
        <w:rPr>
          <w:rFonts w:ascii="Times New Roman" w:hAnsi="Times New Roman" w:cs="Times New Roman"/>
          <w:sz w:val="28"/>
          <w:szCs w:val="28"/>
        </w:rPr>
        <w:tab/>
        <w:t>Какая категория детей после окончания специальной (коррекционной) школы не получает цензового образования (т.е. соответствующего уровню образования массовой школы)?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а) Дети с нарушениями речи;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б) дети с задержкой психического развития;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в) слабослышащие и позднооглохшие дети;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г) дети с умственной отсталостью.</w:t>
      </w:r>
    </w:p>
    <w:p w:rsidR="00A86D4C" w:rsidRPr="008C0CEA" w:rsidRDefault="00A86D4C" w:rsidP="0052054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52054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41. Название образовательного учреждения, в котором  лицам с отклонением в развитии создаются специальные условия: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а) профилактическое образовательное учреждение;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б) специальное (коррекционное) образовательное учреждение;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в) закрытое специальное учреждение;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г) специальное (открытое) образовательное учреждение. </w:t>
      </w:r>
    </w:p>
    <w:p w:rsidR="00A86D4C" w:rsidRPr="008C0CEA" w:rsidRDefault="00A86D4C" w:rsidP="00B2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42.Что относится к биологическим факторам развития способностей?                          а) задатки;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б) социальное окружение;</w:t>
      </w:r>
    </w:p>
    <w:p w:rsidR="00A86D4C" w:rsidRPr="008C0CEA" w:rsidRDefault="00A86D4C" w:rsidP="003B30D9">
      <w:pPr>
        <w:widowControl w:val="0"/>
        <w:tabs>
          <w:tab w:val="left" w:pos="3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в) религиозные верования;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г) педагогические методы.</w:t>
      </w:r>
    </w:p>
    <w:p w:rsidR="00A86D4C" w:rsidRPr="008C0CEA" w:rsidRDefault="00A86D4C" w:rsidP="00B27EA4">
      <w:pPr>
        <w:widowControl w:val="0"/>
        <w:tabs>
          <w:tab w:val="left" w:pos="3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43. Большими возможностями компенсации  дефекта обладают  дети…                         а) дошкольного возраста;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б) младшего школьного возраста;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в) подростки.</w:t>
      </w:r>
    </w:p>
    <w:p w:rsidR="00A86D4C" w:rsidRPr="008C0CEA" w:rsidRDefault="00A86D4C" w:rsidP="00B27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44. Причиной умственной отсталости является: 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   а) нарушение типа семейного воспитания;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б) органическое поражение головного мозга;                                                             в) неадекватное обучение;                                                                                               г) завышенные требования при обучении.</w:t>
      </w:r>
    </w:p>
    <w:p w:rsidR="00A86D4C" w:rsidRPr="008C0CEA" w:rsidRDefault="00A86D4C" w:rsidP="003B30D9">
      <w:pPr>
        <w:pStyle w:val="BodyText"/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A86D4C" w:rsidRPr="008C0CEA" w:rsidRDefault="00A86D4C" w:rsidP="00B27EA4">
      <w:pPr>
        <w:pStyle w:val="BodyText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8C0CEA">
        <w:rPr>
          <w:b w:val="0"/>
          <w:bCs w:val="0"/>
        </w:rPr>
        <w:t xml:space="preserve">45. Умственная отсталость – это: </w:t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  <w:t xml:space="preserve">                 а) стойкое снижение познавательной деятельности;                                                  б) нестойкое снижение познавательной деятельности;                                                     в) нарушение эмоционально-волевой сферы;                                                                        г) задержка психического развития.</w:t>
      </w:r>
    </w:p>
    <w:p w:rsidR="00A86D4C" w:rsidRPr="008C0CEA" w:rsidRDefault="00A86D4C" w:rsidP="003B3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B27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46. Особенность ЗПР от олигофрении выражается в…                                                     а) этиологии происхождения;                                                                                           б) неравномерности нарушений психических функций;                                                      в) недостаточности восприятия;                                                                                      г)  обратимостью нарушенных функций</w:t>
      </w:r>
    </w:p>
    <w:p w:rsidR="00A86D4C" w:rsidRPr="008C0CEA" w:rsidRDefault="00A86D4C" w:rsidP="003B30D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B27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47.  Легкая степень умственной отсталости, называется:                                              а) идиотия;                                                                                                                                б) дебильность;                                                                                                                     в) задержка интеллектуального развития;                                                     г)имбецильность</w:t>
      </w:r>
    </w:p>
    <w:p w:rsidR="00A86D4C" w:rsidRPr="008C0CEA" w:rsidRDefault="00A86D4C" w:rsidP="003B30D9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2650D7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48. Форма умственной отсталости, для которой характерно раннее время поражения мозговых систем и их тотальное недоразвитие, называется:                  а) деменция;                                                                                                                             б) задержка  психического развития;                                                                               в) олигофрения;                                                                                                                г) шизофрения.</w:t>
      </w:r>
    </w:p>
    <w:p w:rsidR="00A86D4C" w:rsidRPr="008C0CEA" w:rsidRDefault="00A86D4C" w:rsidP="002650D7">
      <w:pPr>
        <w:widowControl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2650D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49. Тип воспитания, связанный с чрезмерным вниманием и контролем со стороны родителей, подавлением самостоятельности и инициативы ребенка,  называется: 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а) принятие-отвержение;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б) гиперопека;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в) безнадзорность;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г) гипопротекция.</w:t>
      </w:r>
    </w:p>
    <w:p w:rsidR="00A86D4C" w:rsidRPr="008C0CEA" w:rsidRDefault="00A86D4C" w:rsidP="003B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26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50. Субъектом изучения специальной педагогики является: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а) педагогический процесс;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б) человек, ограниченный возможностями здоровья;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в) особые образовательные потребности;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г) личностные особенности ребенка.</w:t>
      </w:r>
    </w:p>
    <w:p w:rsidR="00A86D4C" w:rsidRPr="008C0CEA" w:rsidRDefault="00A86D4C" w:rsidP="003B30D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26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51.  Предметом изучения специальной педагогики является: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а) аутизм;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б) теория и практика специального образования; 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в) мотивация игры;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г) физиологические нарушения в развитии ребенка.</w:t>
      </w:r>
    </w:p>
    <w:p w:rsidR="00A86D4C" w:rsidRPr="008C0CEA" w:rsidRDefault="00A86D4C" w:rsidP="003B30D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2650D7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 Специальная педагогика является составной частью общей педагогики, потому что…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а) изучает коррекцию детей;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б) изучает аномальных детей;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в)  организует педагогический процесс с аномальными детьми.</w:t>
      </w:r>
    </w:p>
    <w:p w:rsidR="00A86D4C" w:rsidRPr="008C0CEA" w:rsidRDefault="00A86D4C" w:rsidP="003B30D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26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53. В основе классификации специальной педагогики лежит: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а) характер нарушения, недостатка;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    б) профессиональная подготовка учащихся;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в) телесные (соматические) нарушения.</w:t>
      </w:r>
    </w:p>
    <w:p w:rsidR="00A86D4C" w:rsidRPr="008C0CEA" w:rsidRDefault="00A86D4C" w:rsidP="002650D7">
      <w:pPr>
        <w:pStyle w:val="BodyText"/>
        <w:jc w:val="both"/>
        <w:rPr>
          <w:b w:val="0"/>
          <w:bCs w:val="0"/>
        </w:rPr>
      </w:pPr>
    </w:p>
    <w:p w:rsidR="00A86D4C" w:rsidRPr="008C0CEA" w:rsidRDefault="00A86D4C" w:rsidP="002650D7">
      <w:pPr>
        <w:pStyle w:val="BodyText"/>
        <w:jc w:val="both"/>
        <w:rPr>
          <w:b w:val="0"/>
          <w:bCs w:val="0"/>
        </w:rPr>
      </w:pPr>
      <w:r w:rsidRPr="008C0CEA">
        <w:rPr>
          <w:b w:val="0"/>
          <w:bCs w:val="0"/>
        </w:rPr>
        <w:t>54. Коррекция в специальной педагогике –  это:</w:t>
      </w:r>
    </w:p>
    <w:p w:rsidR="00A86D4C" w:rsidRPr="008C0CEA" w:rsidRDefault="00A86D4C" w:rsidP="002650D7">
      <w:pPr>
        <w:pStyle w:val="BodyText"/>
        <w:jc w:val="left"/>
        <w:rPr>
          <w:b w:val="0"/>
          <w:bCs w:val="0"/>
        </w:rPr>
      </w:pPr>
      <w:r w:rsidRPr="008C0CEA">
        <w:rPr>
          <w:b w:val="0"/>
          <w:bCs w:val="0"/>
        </w:rPr>
        <w:t xml:space="preserve">а) медицинское обследование; </w:t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  <w:t xml:space="preserve">                    б) маргинализация в социокультурной жизни;</w:t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  <w:t xml:space="preserve">                     в) система педагогических мер в учебной деятельности.</w:t>
      </w:r>
    </w:p>
    <w:p w:rsidR="00A86D4C" w:rsidRPr="008C0CEA" w:rsidRDefault="00A86D4C" w:rsidP="003B30D9">
      <w:pPr>
        <w:pStyle w:val="BodyText"/>
        <w:jc w:val="left"/>
        <w:rPr>
          <w:b w:val="0"/>
          <w:bCs w:val="0"/>
        </w:rPr>
      </w:pPr>
    </w:p>
    <w:p w:rsidR="00A86D4C" w:rsidRPr="008C0CEA" w:rsidRDefault="00A86D4C" w:rsidP="002650D7">
      <w:pPr>
        <w:pStyle w:val="BodyText"/>
        <w:jc w:val="both"/>
        <w:rPr>
          <w:b w:val="0"/>
          <w:bCs w:val="0"/>
        </w:rPr>
      </w:pPr>
      <w:r w:rsidRPr="008C0CEA">
        <w:rPr>
          <w:b w:val="0"/>
          <w:bCs w:val="0"/>
        </w:rPr>
        <w:t xml:space="preserve">55.  Социальная адаптация  – это: </w:t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  <w:t xml:space="preserve">                  а) патерналистская позиция общества к ребенку; </w:t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</w:r>
      <w:r w:rsidRPr="008C0CEA">
        <w:rPr>
          <w:b w:val="0"/>
          <w:bCs w:val="0"/>
        </w:rPr>
        <w:tab/>
        <w:t xml:space="preserve">                б) процесс освоения учеником (ребенком) ЗУНов общественной жизни;  в) декомпенсация.</w:t>
      </w:r>
    </w:p>
    <w:p w:rsidR="00A86D4C" w:rsidRPr="008C0CEA" w:rsidRDefault="00A86D4C" w:rsidP="003B30D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2650D7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 Коррекция  –  это:  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а) система психолого-медико-педагогических мер, направленная на исправление недостатков в развитии детей;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  б) </w:t>
      </w:r>
      <w:r w:rsidRPr="008C0CEA">
        <w:rPr>
          <w:sz w:val="28"/>
          <w:szCs w:val="28"/>
        </w:rPr>
        <w:t xml:space="preserve"> </w:t>
      </w:r>
      <w:r w:rsidRPr="008C0CEA">
        <w:rPr>
          <w:rFonts w:ascii="Times New Roman" w:hAnsi="Times New Roman" w:cs="Times New Roman"/>
          <w:sz w:val="28"/>
          <w:szCs w:val="28"/>
        </w:rPr>
        <w:t xml:space="preserve">замещение или перестройка нарушенных или недоразвитых функций организма;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в) система педагогических мер, направленных на исправление или ослабление недостатков психофизического развития детей;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г)система психологических мер, направленная на исправление дефекта.</w:t>
      </w:r>
    </w:p>
    <w:p w:rsidR="00A86D4C" w:rsidRPr="008C0CEA" w:rsidRDefault="00A86D4C" w:rsidP="00FE5B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 Компенсация –  это: 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 а) замещение или перестройка нарушенных функций организма;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б) патологическое изменение нежизненно важных систем и органов;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   в) система медицинских мер, направленная на исправление нарушений; </w:t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г) восполнение пробелов в знаниях.</w:t>
      </w:r>
    </w:p>
    <w:p w:rsidR="00A86D4C" w:rsidRPr="008C0CEA" w:rsidRDefault="00A86D4C" w:rsidP="00FE5B5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 Специальная психология изучает особенности психики людей, для которых характерно отклонение от нормы психического развития, связанное с тем, что: 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а) имеются врожденные нарушения;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  <w:t xml:space="preserve">                б) приобретенные нарушения; </w:t>
      </w:r>
      <w:r w:rsidRPr="008C0CEA">
        <w:rPr>
          <w:rFonts w:ascii="Times New Roman" w:hAnsi="Times New Roman" w:cs="Times New Roman"/>
          <w:sz w:val="28"/>
          <w:szCs w:val="28"/>
        </w:rPr>
        <w:tab/>
      </w:r>
    </w:p>
    <w:p w:rsidR="00A86D4C" w:rsidRPr="008C0CEA" w:rsidRDefault="00A86D4C" w:rsidP="009A0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в) все варианты  верны; </w:t>
      </w:r>
    </w:p>
    <w:p w:rsidR="00A86D4C" w:rsidRPr="008C0CEA" w:rsidRDefault="00A86D4C" w:rsidP="009A0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г) имеются врожденные и приобре6тенные нарушения.</w:t>
      </w:r>
    </w:p>
    <w:p w:rsidR="00A86D4C" w:rsidRPr="008C0CEA" w:rsidRDefault="00A86D4C" w:rsidP="009A0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  Специальная педагогика – это наука о… </w:t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  <w:r w:rsidRPr="008C0CEA">
        <w:rPr>
          <w:rFonts w:ascii="Times New Roman" w:hAnsi="Times New Roman" w:cs="Times New Roman"/>
          <w:sz w:val="28"/>
          <w:szCs w:val="28"/>
        </w:rPr>
        <w:tab/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а) воспитание, обучение лиц с нарушениями слуха; 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б) воспитание, обучение лиц с нарушениями речи; 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в) воспитание, обучение лиц с отклонениями в физическом и психическом развитии; 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г) воспитание и обучение лиц с глубокими нарушениями психики.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60.  Интегрированное обучение  – это: 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а) обучение детей с различными дефектами психофизического развития; 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б) воспитание детей с различными психофизическими особенностями развития; 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 xml:space="preserve">в) подготовка аномальных детей к самостоятельной жизни в обществе; 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г) обучение и воспитание детей с различными дефектами психофизического развития в  учреждениях общей системы образования вместе с нормально развивающимися детьми.</w:t>
      </w: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61.   Система мер, направленных на реализацию приоритетов Российского государства в сфере образования (ФЗ "Об Образовании", статьи 1, 2) – это: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государственная образовательная политика;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модернизация системы образования;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приоритетный национальный проект;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информатизация системы образования.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62.   Понятие «Общеобразовательное учреждение» характеризует: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вид учреждения;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тип учреждения;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в одном случае оно обозначает тип, в другом вид;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это понятие при определении типов и видов не используется.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2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 закону "Об образовании" имеют ли учащиеся государственного образовательного учреждения право на свободное посещение мероприятий, не предусмотренных учебным планом?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нет;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да, без каких-либо ограничений;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да, за исключением учащихся начальной школы;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д</w:t>
      </w:r>
      <w:r w:rsidRPr="008C0CEA">
        <w:rPr>
          <w:rFonts w:ascii="Times New Roman" w:hAnsi="Times New Roman" w:cs="Times New Roman"/>
          <w:color w:val="auto"/>
          <w:sz w:val="28"/>
          <w:szCs w:val="28"/>
        </w:rPr>
        <w:t>а, только старшеклассники</w:t>
      </w: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a"/>
        <w:numPr>
          <w:ilvl w:val="0"/>
          <w:numId w:val="22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Развитие Российского образования входит в компетенцию: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Совета Федерации;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правительства Российской Федерации;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Государственной Думы;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высшего органа исполнительной власти субъекта Российской Федерации.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2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характера?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Да, с согласия обучающихся и их родителей (законных представителей);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нет;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да;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да, но только с согласия и при участии соответствующей религиозной концессии.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каком случае возможно привлечение к труду обучающихся (воспитанников) ОУ без их согласия и согласия их родителей (законных представителей)?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не допускается;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по решению Совета ОУ или иным органом самоуправления;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по решению администрации;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 случае  если это предусмотрено образовательной программой.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соответствии с Федеральным законом Российской Федерации от 21.07.2007 №194-ФЗ "О внесении изменений в отдельные законодательные акты Российской Федерации" обязательным является?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Основное общее образование;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начальное общее образование;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среднее (полное) общее образование;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начальное профессиональное образование.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68. Согласно положению «Конвенции о правах ребенка» выберите требование, которое должно обеспечить соблюдение прав детей:</w:t>
      </w:r>
    </w:p>
    <w:p w:rsidR="00A86D4C" w:rsidRPr="008C0CEA" w:rsidRDefault="00A86D4C" w:rsidP="009A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а) развитие;</w:t>
      </w:r>
    </w:p>
    <w:p w:rsidR="00A86D4C" w:rsidRPr="008C0CEA" w:rsidRDefault="00A86D4C" w:rsidP="009A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б) защита;</w:t>
      </w:r>
    </w:p>
    <w:p w:rsidR="00A86D4C" w:rsidRPr="008C0CEA" w:rsidRDefault="00A86D4C" w:rsidP="009A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в) обеспечение активного участия в жизни общества;</w:t>
      </w:r>
    </w:p>
    <w:p w:rsidR="00A86D4C" w:rsidRPr="008C0CEA" w:rsidRDefault="00A86D4C" w:rsidP="009A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EA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:rsidR="00A86D4C" w:rsidRPr="008C0CEA" w:rsidRDefault="00A86D4C" w:rsidP="009A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3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Правовой основой образования в Кемеровской области является…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законодательство Российской Федерации и Кемеровской области об образовании;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все вышеперечисленное;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уставы учреждений образования;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уставы муниципальных образований;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д) Устав Кемеровской области.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0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какой группе прав согласно «Конвенции о правах ребенка» относятся право на образование, досуг, участие в культурных мероприятиях, получение информации, право на вероисповедание: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права на обеспечение развития;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права на защиту;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права на участие;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права на жизнь.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Согласно Конвенции о правах ребенка, ребенок…</w:t>
      </w:r>
    </w:p>
    <w:p w:rsidR="00A86D4C" w:rsidRPr="008C0CEA" w:rsidRDefault="00A86D4C" w:rsidP="009A041C">
      <w:pPr>
        <w:pStyle w:val="a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как и взрослый, должен обладать всем спектром основных прав и свобод человека;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ограничен в своих правах, по сравнению с взрослым;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имеет больше прав, чем взрослый;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имеет особые права, отличные от прав взрослых.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Согласно Конвенции о правах ребенка, ребенком является каждый человек до достижения: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12-летнего возраста;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16-летнего возраста;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18-летнего возраста;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10-летнего возраста.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Нормативный правовой акт, устанавливающий от имени Российской Федерации определенную совокупность наиболее общих норм и правил, регулирующих деятельность системы общего среднего образования: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Федеральные государственные образовательные стандарты;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ФЗ «Об образовании»;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Конституция Российской Федерации;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"Концепция модернизации российского образования на период 2001-2010 годы".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чём актуальность проекта "Наша новая школа" на современном этапе развития системы образования в РФ?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в рассмотрении значимости образования для всех и для каждого;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в рассмотрении реализации принципов непрерывного образования;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в рассмотрении результата общего образования через призму социального заказа общества и опережающего развития;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 рассмотрении основных задач системы общего образования.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Какие категории детей должны требовать более пристального внимания при организации воспитательно-образовательного процесса согласно проекту "Наша новая школа":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особо одарённые дети;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дети с ограниченными возможностями здоровья, с отклонениями в поведении, оставшиеся без попечения родителей, дети из семей беженцев и вынужденных переселенцев, проживающие в малоимущих семьях и другие категории детей, находящихся в трудной жизненной ситуации;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дети, имеющие индивидуальные особенности в развитии;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</w:t>
      </w:r>
      <w:r w:rsidRPr="008C0CEA">
        <w:rPr>
          <w:rFonts w:ascii="Times New Roman" w:hAnsi="Times New Roman" w:cs="Times New Roman"/>
          <w:color w:val="auto"/>
          <w:sz w:val="28"/>
          <w:szCs w:val="28"/>
        </w:rPr>
        <w:t>безнадзорые, асоциальные дети</w:t>
      </w: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</w:rPr>
        <w:t>Сторонами коллективного договора выступают</w:t>
      </w: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трудовой коллектив, работодатель и представитель государства;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коллектив работников (его представители) и работодатель (его представители);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трудовой коллектив, работодатель и местные органы власти;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трудовой коллектив, работодатель, профсоюз.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</w:rPr>
        <w:t>Правила внутреннего трудового распорядка</w:t>
      </w: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утверждаются работодателем с учетом мнения представительного органа работников;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утверждаются учредителем;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принимаются на общем собрании трудового коллектива по представлению администрации;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утверждаются представительным органом по представлению администрации.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Общее собрание трудового коллектива проводится не реже: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3 раз в год;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4 раз в год;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1 раз в год;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2 раз в год.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Педагогический работник имеет право на длительный отпуск сроком до одного года через каждые: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15 лет;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3 года;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5 лет;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10 лет.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Предметом педагогики, как области научного познания, являются: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образовательные системы;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профессиональная педагогическая деятельность;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развитие личности в процессе преподавания;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целенаправленно организуемый педагогический процесс.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Основные элементы реализации принципа прочности усвоения включают в себя...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профилактику стихийных стрессовых ситуаций; многократное повторение материала;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отсутствие связи обучения с профессиональным выбором;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понимание реальной связи обучения с жизнью и жизненным самоопределением, активную мыслительную деятельность;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постоянный контроль, активная мыслительная деятельность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</w:rPr>
        <w:t>Под содержанием образования понимается</w:t>
      </w: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овладение знаниями, умениями и навыками, которые обеспечивают развитие умственных и физических способностей обучающихся;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система знаний, умений и навыков;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система знаний, умений и навыков, овладение которыми обеспечивает развитие умственных и физических способностей обучающихся, формирование у них нравственности, соответствующего поведения, готовности к жизненному самоопределению и труду;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личностное развитие ребенка.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 видам поощрения относятся...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помощь;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осуждение;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поручение;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одобрение.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Основными функциями обучения являются: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обучающая, формирующая, контролирующая;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развивающая, формирующая, обучающая;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образовательная, воспитательная, развивающая;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коммуникативная, трудовая, информационная.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Методологический подход конструирования образования с учетом образовательных запросов и способностей обучающихся называется...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культурологическим;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деятельностным;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природосообразным;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личностно-ориентированным.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Влияние на развитие мотивационно-ценностной сферы человека составляет сущность...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развития;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воспитания;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образования;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</w:t>
      </w:r>
      <w:r w:rsidRPr="008C0CEA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Эмпирические методы педагогического исследования включают: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изучение нормативно-правовых документов, наблюдение, эксперимент;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психодиагностические тесты, метод ситуации, метод геометрических фигур;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конкретизацию, анализ, синтез, индукцию;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анкетирование, опрос, беседу.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Степень профессиональной подготовленности педагога называется...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педагогическим мастерством;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педагогической техникой;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педагогическим образованием;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профессиональной квалификацией.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Степень профессиональной подготовленности педагога называется...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педагогическим мастерством;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педагогической техникой;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педагогическим образованием;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профессиональной квалификацией.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Выберите определение, которое характеризует авторитарный стиль педагогического общения…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определение педагогом, исходя из собственных установок, положения и целей взаимодействия, субъективная оценка результатов деятельности;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формальное выполнение педагогом своих функциональных обязанностей;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коллегиальное решение педагогом всех вопросов, касающихся жизнедеятельности как всего коллектива, так и каждого обучающегося;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акцентирование педагогом внимания на негативных поступках обучающегося с учетом его мотивов.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Педагогические процессы, характеризующие категорию "воспитание":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процесс подготовки человека к жизни;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систематическое и целенаправленное воздействие на воспитуемых с целью формирования у них желаемого отношения к людям и окружающему миру;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процесс формирования интеллекта, физических и духовных сил личности;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все варианты верны.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Методы педагогического исследования, непосредственно связанные с практикой и позволяющие накопить, зафиксировать, классифицировать и обобщить полученный практический материал – это…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социологические методы;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теоретические методы;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психологические методы;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эмпирические методы.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</w:rPr>
        <w:t>Метод обучения – это</w:t>
      </w: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…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целенаправленный процесс и результат овладения человеком системой научных знаний, познавательных умений и навыков и формирования на этой основе мировоззрения личности;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система знаний, умений и навыков, овладение которыми закладывает основы для развития и формирования личности;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система последовательных, взаимосвязанных действий учителя и учащихся, обеспечивающих усвоение содержания образования;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руководящие идеи, нормы или правила деятельности, определяющие как характер взаимосвязи преподавания и учения, так и специфику деятельности учителя и обучающихся.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Что из перечисленного ниже не относится к классическим принципам дидактики...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принцип связи теории с практикой;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принцип систематичности;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принцип прочности усвоения;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принцип фундаментальности.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Первый опыт социального взаимодействия ребенок получает...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в детском саду;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в школе;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в семье;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 группе сверстников.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</w:rPr>
        <w:t>К видам наказания относятся</w:t>
      </w: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Pr="008C0CEA">
        <w:rPr>
          <w:rFonts w:ascii="Times New Roman" w:hAnsi="Times New Roman" w:cs="Times New Roman"/>
          <w:color w:val="auto"/>
          <w:sz w:val="28"/>
          <w:szCs w:val="28"/>
        </w:rPr>
        <w:t>благодарность</w:t>
      </w: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Pr="008C0CEA">
        <w:rPr>
          <w:rFonts w:ascii="Times New Roman" w:hAnsi="Times New Roman" w:cs="Times New Roman"/>
          <w:color w:val="auto"/>
          <w:sz w:val="28"/>
          <w:szCs w:val="28"/>
        </w:rPr>
        <w:t>совместный анализ ситуации</w:t>
      </w: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8C0CEA">
        <w:rPr>
          <w:rFonts w:ascii="Times New Roman" w:hAnsi="Times New Roman" w:cs="Times New Roman"/>
          <w:color w:val="auto"/>
          <w:sz w:val="28"/>
          <w:szCs w:val="28"/>
        </w:rPr>
        <w:t>требование</w:t>
      </w: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</w:t>
      </w:r>
      <w:r w:rsidRPr="008C0CEA">
        <w:rPr>
          <w:rFonts w:ascii="Times New Roman" w:hAnsi="Times New Roman" w:cs="Times New Roman"/>
          <w:color w:val="auto"/>
          <w:sz w:val="28"/>
          <w:szCs w:val="28"/>
        </w:rPr>
        <w:t>осуждение</w:t>
      </w: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Закономерности воспитания находят свое выражение в ... воспитании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целях;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принципах;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задачах;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формах.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процессе обучения обучающийся выступает как...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предмет обучения;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субъект собственной познавательной деятельности;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объект педагогической деятельности;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объект педагогической деятельности, субъект собственной познавательной деятельности.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A86D4C" w:rsidRPr="008C0CEA" w:rsidRDefault="00A86D4C" w:rsidP="009A041C">
      <w:pPr>
        <w:pStyle w:val="a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Классно-урочная система, как "золотой фонд педагогики", обоснована в трудах: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Ф.А. Дистервега;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Я.А. Коменского;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К.Д. Ушинского;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И. Г. Песталоцци.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86D4C" w:rsidRPr="008C0CEA" w:rsidRDefault="00A86D4C" w:rsidP="009A041C">
      <w:pPr>
        <w:pStyle w:val="a0"/>
        <w:numPr>
          <w:ilvl w:val="0"/>
          <w:numId w:val="24"/>
        </w:numPr>
        <w:spacing w:after="0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Учебная нагрузка, режим занятий воспитанников определяются: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Уставом образовательного учреждения;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Федеральным законом  «Об Образовании»;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Типовым положением об образовательном учреждении; </w:t>
      </w:r>
    </w:p>
    <w:p w:rsidR="00A86D4C" w:rsidRPr="008C0CEA" w:rsidRDefault="00A86D4C" w:rsidP="009A041C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0CE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Государственным стандартом.</w:t>
      </w:r>
    </w:p>
    <w:p w:rsidR="00A86D4C" w:rsidRPr="008C0CEA" w:rsidRDefault="00A86D4C" w:rsidP="009A04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D4C" w:rsidRPr="008C0CEA" w:rsidRDefault="00A86D4C" w:rsidP="009A04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BodyTextIndent"/>
        <w:spacing w:after="0"/>
        <w:ind w:hanging="435"/>
        <w:jc w:val="both"/>
        <w:rPr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D4C" w:rsidRPr="008C0CEA" w:rsidRDefault="00A86D4C" w:rsidP="009A041C">
      <w:pPr>
        <w:pStyle w:val="21"/>
        <w:spacing w:after="0" w:line="240" w:lineRule="auto"/>
        <w:rPr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9A041C">
      <w:pPr>
        <w:spacing w:after="0" w:line="240" w:lineRule="auto"/>
      </w:pPr>
    </w:p>
    <w:p w:rsidR="00A86D4C" w:rsidRPr="008C0CEA" w:rsidRDefault="00A86D4C" w:rsidP="009A041C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 w:rsidP="00FE5B58">
      <w:pPr>
        <w:widowControl w:val="0"/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A86D4C" w:rsidRPr="008C0CEA" w:rsidRDefault="00A86D4C"/>
    <w:sectPr w:rsidR="00A86D4C" w:rsidRPr="008C0CEA" w:rsidSect="003D20B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4C" w:rsidRDefault="00A86D4C" w:rsidP="00FB7A8B">
      <w:pPr>
        <w:spacing w:after="0" w:line="240" w:lineRule="auto"/>
      </w:pPr>
      <w:r>
        <w:separator/>
      </w:r>
    </w:p>
  </w:endnote>
  <w:endnote w:type="continuationSeparator" w:id="0">
    <w:p w:rsidR="00A86D4C" w:rsidRDefault="00A86D4C" w:rsidP="00FB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4C" w:rsidRDefault="00A86D4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86D4C" w:rsidRDefault="00A86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4C" w:rsidRDefault="00A86D4C" w:rsidP="00FB7A8B">
      <w:pPr>
        <w:spacing w:after="0" w:line="240" w:lineRule="auto"/>
      </w:pPr>
      <w:r>
        <w:separator/>
      </w:r>
    </w:p>
  </w:footnote>
  <w:footnote w:type="continuationSeparator" w:id="0">
    <w:p w:rsidR="00A86D4C" w:rsidRDefault="00A86D4C" w:rsidP="00FB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4C" w:rsidRDefault="00A86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28E"/>
    <w:multiLevelType w:val="hybridMultilevel"/>
    <w:tmpl w:val="905C8F58"/>
    <w:lvl w:ilvl="0" w:tplc="B9E65FBE">
      <w:start w:val="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81F"/>
    <w:multiLevelType w:val="hybridMultilevel"/>
    <w:tmpl w:val="12FA55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0892"/>
    <w:multiLevelType w:val="hybridMultilevel"/>
    <w:tmpl w:val="B48E2FC6"/>
    <w:lvl w:ilvl="0" w:tplc="8D8CA1AE">
      <w:start w:val="7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63A0D"/>
    <w:multiLevelType w:val="hybridMultilevel"/>
    <w:tmpl w:val="DE5AC09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17A"/>
    <w:multiLevelType w:val="hybridMultilevel"/>
    <w:tmpl w:val="0A048B48"/>
    <w:lvl w:ilvl="0" w:tplc="E6DADE6A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4D09"/>
    <w:multiLevelType w:val="hybridMultilevel"/>
    <w:tmpl w:val="A4980616"/>
    <w:lvl w:ilvl="0" w:tplc="977E6C5C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E5BF7"/>
    <w:multiLevelType w:val="hybridMultilevel"/>
    <w:tmpl w:val="311C46FE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702B5"/>
    <w:multiLevelType w:val="hybridMultilevel"/>
    <w:tmpl w:val="12D01984"/>
    <w:lvl w:ilvl="0" w:tplc="8D8CA1AE">
      <w:start w:val="6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B834E8"/>
    <w:multiLevelType w:val="hybridMultilevel"/>
    <w:tmpl w:val="0210A056"/>
    <w:lvl w:ilvl="0" w:tplc="8D8CA1AE">
      <w:start w:val="6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92511"/>
    <w:multiLevelType w:val="hybridMultilevel"/>
    <w:tmpl w:val="7BD2B6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E3422"/>
    <w:multiLevelType w:val="hybridMultilevel"/>
    <w:tmpl w:val="708ACE9C"/>
    <w:lvl w:ilvl="0" w:tplc="64C432A6">
      <w:start w:val="7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2628C"/>
    <w:multiLevelType w:val="hybridMultilevel"/>
    <w:tmpl w:val="D044699A"/>
    <w:lvl w:ilvl="0" w:tplc="459E47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7F26A9"/>
    <w:multiLevelType w:val="hybridMultilevel"/>
    <w:tmpl w:val="49720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A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52930"/>
    <w:multiLevelType w:val="hybridMultilevel"/>
    <w:tmpl w:val="F2B48C20"/>
    <w:lvl w:ilvl="0" w:tplc="FB5451E4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A063F"/>
    <w:multiLevelType w:val="hybridMultilevel"/>
    <w:tmpl w:val="2D86B386"/>
    <w:lvl w:ilvl="0" w:tplc="F90E2490">
      <w:start w:val="7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94B"/>
    <w:multiLevelType w:val="hybridMultilevel"/>
    <w:tmpl w:val="C9486A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931BB"/>
    <w:multiLevelType w:val="hybridMultilevel"/>
    <w:tmpl w:val="A090361C"/>
    <w:lvl w:ilvl="0" w:tplc="D0746CCE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B7C7A"/>
    <w:multiLevelType w:val="hybridMultilevel"/>
    <w:tmpl w:val="CCB27858"/>
    <w:lvl w:ilvl="0" w:tplc="6FCEA40C">
      <w:start w:val="5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AE75F6"/>
    <w:multiLevelType w:val="hybridMultilevel"/>
    <w:tmpl w:val="00D41EE0"/>
    <w:lvl w:ilvl="0" w:tplc="6054019C">
      <w:start w:val="6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3A30848"/>
    <w:multiLevelType w:val="hybridMultilevel"/>
    <w:tmpl w:val="E8663582"/>
    <w:lvl w:ilvl="0" w:tplc="A204DCA2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8E53EA6"/>
    <w:multiLevelType w:val="hybridMultilevel"/>
    <w:tmpl w:val="E2F69CDC"/>
    <w:lvl w:ilvl="0" w:tplc="61243A5A">
      <w:start w:val="9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D9"/>
    <w:multiLevelType w:val="hybridMultilevel"/>
    <w:tmpl w:val="5A784354"/>
    <w:lvl w:ilvl="0" w:tplc="1298D33C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F0420FF"/>
    <w:multiLevelType w:val="hybridMultilevel"/>
    <w:tmpl w:val="07BC2F2C"/>
    <w:lvl w:ilvl="0" w:tplc="1158D8D6">
      <w:start w:val="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23"/>
  </w:num>
  <w:num w:numId="9">
    <w:abstractNumId w:val="0"/>
  </w:num>
  <w:num w:numId="10">
    <w:abstractNumId w:val="4"/>
  </w:num>
  <w:num w:numId="11">
    <w:abstractNumId w:val="21"/>
  </w:num>
  <w:num w:numId="12">
    <w:abstractNumId w:val="16"/>
  </w:num>
  <w:num w:numId="13">
    <w:abstractNumId w:val="6"/>
  </w:num>
  <w:num w:numId="14">
    <w:abstractNumId w:val="17"/>
  </w:num>
  <w:num w:numId="15">
    <w:abstractNumId w:val="20"/>
  </w:num>
  <w:num w:numId="16">
    <w:abstractNumId w:val="19"/>
  </w:num>
  <w:num w:numId="17">
    <w:abstractNumId w:val="18"/>
  </w:num>
  <w:num w:numId="18">
    <w:abstractNumId w:val="11"/>
  </w:num>
  <w:num w:numId="19">
    <w:abstractNumId w:val="9"/>
  </w:num>
  <w:num w:numId="20">
    <w:abstractNumId w:val="22"/>
  </w:num>
  <w:num w:numId="21">
    <w:abstractNumId w:val="15"/>
  </w:num>
  <w:num w:numId="22">
    <w:abstractNumId w:val="8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DE"/>
    <w:rsid w:val="00090291"/>
    <w:rsid w:val="00097440"/>
    <w:rsid w:val="000B686D"/>
    <w:rsid w:val="000E3D00"/>
    <w:rsid w:val="00115404"/>
    <w:rsid w:val="00180B4D"/>
    <w:rsid w:val="00194FC3"/>
    <w:rsid w:val="001D312D"/>
    <w:rsid w:val="001D47CA"/>
    <w:rsid w:val="002163BE"/>
    <w:rsid w:val="002650D7"/>
    <w:rsid w:val="00276F9D"/>
    <w:rsid w:val="00283088"/>
    <w:rsid w:val="002836CB"/>
    <w:rsid w:val="002C1157"/>
    <w:rsid w:val="002C595C"/>
    <w:rsid w:val="002F1957"/>
    <w:rsid w:val="00312764"/>
    <w:rsid w:val="00343DDD"/>
    <w:rsid w:val="003B30D9"/>
    <w:rsid w:val="003C0F3D"/>
    <w:rsid w:val="003C5E37"/>
    <w:rsid w:val="003D20B9"/>
    <w:rsid w:val="003F131D"/>
    <w:rsid w:val="00413305"/>
    <w:rsid w:val="004716A7"/>
    <w:rsid w:val="00475DEE"/>
    <w:rsid w:val="004A369E"/>
    <w:rsid w:val="004B5E93"/>
    <w:rsid w:val="00520544"/>
    <w:rsid w:val="0052067F"/>
    <w:rsid w:val="00522B04"/>
    <w:rsid w:val="0053707F"/>
    <w:rsid w:val="00553D3D"/>
    <w:rsid w:val="0058338B"/>
    <w:rsid w:val="005C251A"/>
    <w:rsid w:val="005D6C14"/>
    <w:rsid w:val="00692481"/>
    <w:rsid w:val="006A46FA"/>
    <w:rsid w:val="006D0FDE"/>
    <w:rsid w:val="006F09DF"/>
    <w:rsid w:val="007057B3"/>
    <w:rsid w:val="007F1983"/>
    <w:rsid w:val="00800B55"/>
    <w:rsid w:val="008049B1"/>
    <w:rsid w:val="0086468F"/>
    <w:rsid w:val="008C0CEA"/>
    <w:rsid w:val="008C66E4"/>
    <w:rsid w:val="009A041C"/>
    <w:rsid w:val="009D62E4"/>
    <w:rsid w:val="00A01378"/>
    <w:rsid w:val="00A152EF"/>
    <w:rsid w:val="00A70BC2"/>
    <w:rsid w:val="00A86D4C"/>
    <w:rsid w:val="00B27EA4"/>
    <w:rsid w:val="00B53D79"/>
    <w:rsid w:val="00BF160F"/>
    <w:rsid w:val="00BF6C3E"/>
    <w:rsid w:val="00C862A2"/>
    <w:rsid w:val="00CA69B7"/>
    <w:rsid w:val="00CD18F6"/>
    <w:rsid w:val="00CF10B8"/>
    <w:rsid w:val="00DF2653"/>
    <w:rsid w:val="00EB21E7"/>
    <w:rsid w:val="00EE2D39"/>
    <w:rsid w:val="00F17A6B"/>
    <w:rsid w:val="00FA0F48"/>
    <w:rsid w:val="00FB7A8B"/>
    <w:rsid w:val="00FC5046"/>
    <w:rsid w:val="00FD2DE6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FDE"/>
    <w:pPr>
      <w:ind w:left="720"/>
    </w:pPr>
  </w:style>
  <w:style w:type="paragraph" w:styleId="NormalWeb">
    <w:name w:val="Normal (Web)"/>
    <w:basedOn w:val="Normal"/>
    <w:uiPriority w:val="99"/>
    <w:rsid w:val="006D0FD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30D9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30D9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3B30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3B30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B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7A8B"/>
  </w:style>
  <w:style w:type="paragraph" w:styleId="Footer">
    <w:name w:val="footer"/>
    <w:basedOn w:val="Normal"/>
    <w:link w:val="FooterChar"/>
    <w:uiPriority w:val="99"/>
    <w:rsid w:val="00FB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7A8B"/>
  </w:style>
  <w:style w:type="paragraph" w:customStyle="1" w:styleId="a">
    <w:name w:val="ВопрМножВыбор"/>
    <w:basedOn w:val="Normal"/>
    <w:next w:val="a0"/>
    <w:uiPriority w:val="99"/>
    <w:rsid w:val="00A70BC2"/>
    <w:pPr>
      <w:numPr>
        <w:numId w:val="16"/>
      </w:numPr>
      <w:spacing w:before="240" w:after="120" w:line="240" w:lineRule="auto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a0">
    <w:name w:val="НеверныйОтвет"/>
    <w:basedOn w:val="Normal"/>
    <w:uiPriority w:val="99"/>
    <w:rsid w:val="00A70BC2"/>
    <w:pPr>
      <w:numPr>
        <w:numId w:val="15"/>
      </w:numPr>
      <w:spacing w:after="120" w:line="240" w:lineRule="auto"/>
    </w:pPr>
    <w:rPr>
      <w:rFonts w:ascii="Verdana" w:hAnsi="Verdana" w:cs="Verdana"/>
      <w:color w:val="FF0000"/>
      <w:sz w:val="20"/>
      <w:szCs w:val="20"/>
      <w:lang w:val="en-GB" w:eastAsia="en-US"/>
    </w:rPr>
  </w:style>
  <w:style w:type="character" w:customStyle="1" w:styleId="anun">
    <w:name w:val="anun"/>
    <w:basedOn w:val="DefaultParagraphFont"/>
    <w:uiPriority w:val="99"/>
    <w:rsid w:val="00A70BC2"/>
  </w:style>
  <w:style w:type="character" w:customStyle="1" w:styleId="anumsep">
    <w:name w:val="anumsep"/>
    <w:basedOn w:val="DefaultParagraphFont"/>
    <w:uiPriority w:val="99"/>
    <w:rsid w:val="00A70BC2"/>
  </w:style>
  <w:style w:type="paragraph" w:styleId="BodyTextIndent">
    <w:name w:val="Body Text Indent"/>
    <w:basedOn w:val="Normal"/>
    <w:link w:val="BodyTextIndentChar"/>
    <w:uiPriority w:val="99"/>
    <w:semiHidden/>
    <w:rsid w:val="009A04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041C"/>
  </w:style>
  <w:style w:type="paragraph" w:styleId="PlainText">
    <w:name w:val="Plain Text"/>
    <w:basedOn w:val="Normal"/>
    <w:link w:val="PlainTextChar"/>
    <w:uiPriority w:val="99"/>
    <w:rsid w:val="009A041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041C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9A041C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17</Pages>
  <Words>4357</Words>
  <Characters>24840</Characters>
  <Application>Microsoft Office Outlook</Application>
  <DocSecurity>0</DocSecurity>
  <Lines>0</Lines>
  <Paragraphs>0</Paragraphs>
  <ScaleCrop>false</ScaleCrop>
  <Company>КРИПКиПРО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k319</dc:creator>
  <cp:keywords/>
  <dc:description/>
  <cp:lastModifiedBy>user</cp:lastModifiedBy>
  <cp:revision>16</cp:revision>
  <dcterms:created xsi:type="dcterms:W3CDTF">2011-03-09T05:31:00Z</dcterms:created>
  <dcterms:modified xsi:type="dcterms:W3CDTF">2011-04-05T01:20:00Z</dcterms:modified>
</cp:coreProperties>
</file>