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ook w:val="0000"/>
      </w:tblPr>
      <w:tblGrid>
        <w:gridCol w:w="2446"/>
        <w:gridCol w:w="2858"/>
        <w:gridCol w:w="4341"/>
      </w:tblGrid>
      <w:tr w:rsidR="001B2247" w:rsidRPr="001B2247" w:rsidTr="009823A8">
        <w:trPr>
          <w:trHeight w:val="425"/>
        </w:trPr>
        <w:tc>
          <w:tcPr>
            <w:tcW w:w="9645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B2247" w:rsidRPr="001B2247" w:rsidRDefault="001B2247" w:rsidP="009823A8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2247">
              <w:rPr>
                <w:rFonts w:ascii="Times New Roman" w:hAnsi="Times New Roman" w:cs="Times New Roman"/>
                <w:color w:val="000000" w:themeColor="text1"/>
              </w:rPr>
              <w:t xml:space="preserve">График оценивания </w:t>
            </w:r>
          </w:p>
        </w:tc>
      </w:tr>
      <w:tr w:rsidR="001B2247" w:rsidRPr="001B2247" w:rsidTr="009823A8">
        <w:trPr>
          <w:trHeight w:val="425"/>
        </w:trPr>
        <w:tc>
          <w:tcPr>
            <w:tcW w:w="244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B2247" w:rsidRPr="001B2247" w:rsidRDefault="001B2247" w:rsidP="009823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2247">
              <w:rPr>
                <w:rFonts w:ascii="Times New Roman" w:hAnsi="Times New Roman" w:cs="Times New Roman"/>
                <w:b/>
                <w:color w:val="000000" w:themeColor="text1"/>
              </w:rPr>
              <w:t>До работы над пр</w:t>
            </w:r>
            <w:r w:rsidRPr="001B2247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1B2247">
              <w:rPr>
                <w:rFonts w:ascii="Times New Roman" w:hAnsi="Times New Roman" w:cs="Times New Roman"/>
                <w:b/>
                <w:color w:val="000000" w:themeColor="text1"/>
              </w:rPr>
              <w:t>ектом</w:t>
            </w:r>
          </w:p>
        </w:tc>
        <w:tc>
          <w:tcPr>
            <w:tcW w:w="285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B2247" w:rsidRPr="001B2247" w:rsidRDefault="001B2247" w:rsidP="009823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2247">
              <w:rPr>
                <w:rFonts w:ascii="Times New Roman" w:hAnsi="Times New Roman" w:cs="Times New Roman"/>
                <w:b/>
                <w:color w:val="000000" w:themeColor="text1"/>
              </w:rPr>
              <w:t>Ученики работают над проектом и выполняют задания</w:t>
            </w:r>
          </w:p>
        </w:tc>
        <w:tc>
          <w:tcPr>
            <w:tcW w:w="434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B2247" w:rsidRPr="001B2247" w:rsidRDefault="001B2247" w:rsidP="009823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2247">
              <w:rPr>
                <w:rFonts w:ascii="Times New Roman" w:hAnsi="Times New Roman" w:cs="Times New Roman"/>
                <w:b/>
                <w:color w:val="000000" w:themeColor="text1"/>
              </w:rPr>
              <w:t>После завершения работы над пр</w:t>
            </w:r>
            <w:r w:rsidRPr="001B2247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1B2247">
              <w:rPr>
                <w:rFonts w:ascii="Times New Roman" w:hAnsi="Times New Roman" w:cs="Times New Roman"/>
                <w:b/>
                <w:color w:val="000000" w:themeColor="text1"/>
              </w:rPr>
              <w:t>ектом</w:t>
            </w:r>
          </w:p>
        </w:tc>
      </w:tr>
      <w:tr w:rsidR="001B2247" w:rsidRPr="001B2247" w:rsidTr="009823A8">
        <w:trPr>
          <w:trHeight w:val="895"/>
        </w:trPr>
        <w:tc>
          <w:tcPr>
            <w:tcW w:w="244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B2247" w:rsidRPr="001B2247" w:rsidRDefault="001B2247" w:rsidP="001B2247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Стартовая пр</w:t>
            </w: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е</w:t>
            </w: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зентация учителя;</w:t>
            </w:r>
          </w:p>
          <w:p w:rsidR="001B2247" w:rsidRPr="001B2247" w:rsidRDefault="001B2247" w:rsidP="001B2247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формирование групп по интересам;</w:t>
            </w:r>
          </w:p>
          <w:p w:rsidR="001B2247" w:rsidRPr="001B2247" w:rsidRDefault="001B2247" w:rsidP="001B2247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критерий оцен</w:t>
            </w: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и</w:t>
            </w: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вания работ.</w:t>
            </w:r>
          </w:p>
        </w:tc>
        <w:tc>
          <w:tcPr>
            <w:tcW w:w="285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B2247" w:rsidRPr="001B2247" w:rsidRDefault="001B2247" w:rsidP="001B2247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left" w:pos="305"/>
                <w:tab w:val="num" w:pos="530"/>
              </w:tabs>
              <w:spacing w:after="120"/>
              <w:ind w:left="350" w:hanging="180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Критерий оценив</w:t>
            </w: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а</w:t>
            </w: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ния деятельности в группе;</w:t>
            </w:r>
          </w:p>
          <w:p w:rsidR="001B2247" w:rsidRPr="001B2247" w:rsidRDefault="001B2247" w:rsidP="001B2247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530"/>
              </w:tabs>
              <w:spacing w:after="120"/>
              <w:ind w:left="350" w:hanging="180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критерий оценив</w:t>
            </w: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а</w:t>
            </w: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ния работы группы другими учащимися.</w:t>
            </w:r>
          </w:p>
        </w:tc>
        <w:tc>
          <w:tcPr>
            <w:tcW w:w="434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B2247" w:rsidRPr="001B2247" w:rsidRDefault="001B2247" w:rsidP="001B2247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left" w:pos="278"/>
                <w:tab w:val="num" w:pos="471"/>
              </w:tabs>
              <w:ind w:hanging="429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Тест;</w:t>
            </w:r>
          </w:p>
          <w:p w:rsidR="001B2247" w:rsidRPr="001B2247" w:rsidRDefault="001B2247" w:rsidP="001B2247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left" w:pos="278"/>
                <w:tab w:val="num" w:pos="471"/>
              </w:tabs>
              <w:ind w:hanging="429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презентация;</w:t>
            </w:r>
          </w:p>
          <w:p w:rsidR="001B2247" w:rsidRPr="001B2247" w:rsidRDefault="001B2247" w:rsidP="001B2247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left" w:pos="278"/>
                <w:tab w:val="num" w:pos="471"/>
              </w:tabs>
              <w:ind w:hanging="429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буклет;</w:t>
            </w:r>
          </w:p>
          <w:p w:rsidR="001B2247" w:rsidRPr="001B2247" w:rsidRDefault="001B2247" w:rsidP="001B2247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left" w:pos="278"/>
                <w:tab w:val="num" w:pos="471"/>
              </w:tabs>
              <w:ind w:hanging="429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 w:rsidRPr="001B2247">
              <w:rPr>
                <w:rFonts w:ascii="Times New Roman" w:hAnsi="Times New Roman" w:cs="Times New Roman"/>
                <w:color w:val="000000" w:themeColor="text1"/>
                <w:spacing w:val="5"/>
              </w:rPr>
              <w:t>итоговая конференция.</w:t>
            </w:r>
          </w:p>
        </w:tc>
      </w:tr>
      <w:tr w:rsidR="001B2247" w:rsidRPr="001B2247" w:rsidTr="009823A8">
        <w:trPr>
          <w:trHeight w:val="425"/>
        </w:trPr>
        <w:tc>
          <w:tcPr>
            <w:tcW w:w="964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B2247" w:rsidRPr="001B2247" w:rsidRDefault="001B2247" w:rsidP="009823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2247">
              <w:rPr>
                <w:rFonts w:ascii="Times New Roman" w:hAnsi="Times New Roman" w:cs="Times New Roman"/>
                <w:color w:val="000000" w:themeColor="text1"/>
              </w:rPr>
              <w:t xml:space="preserve">Описание методов оценивания </w:t>
            </w:r>
          </w:p>
        </w:tc>
      </w:tr>
      <w:tr w:rsidR="001B2247" w:rsidRPr="001B2247" w:rsidTr="009823A8">
        <w:trPr>
          <w:trHeight w:val="1617"/>
        </w:trPr>
        <w:tc>
          <w:tcPr>
            <w:tcW w:w="964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B2247" w:rsidRPr="001B2247" w:rsidRDefault="001B2247" w:rsidP="009823A8">
            <w:pPr>
              <w:adjustRightInd w:val="0"/>
              <w:jc w:val="both"/>
              <w:rPr>
                <w:iCs/>
                <w:color w:val="000000" w:themeColor="text1"/>
              </w:rPr>
            </w:pPr>
            <w:r w:rsidRPr="001B2247">
              <w:rPr>
                <w:b/>
                <w:bCs/>
                <w:iCs/>
                <w:color w:val="000000" w:themeColor="text1"/>
                <w:u w:val="single"/>
              </w:rPr>
              <w:t>Стартовая презентация</w:t>
            </w:r>
            <w:r w:rsidRPr="001B2247">
              <w:rPr>
                <w:b/>
                <w:iCs/>
                <w:color w:val="000000" w:themeColor="text1"/>
                <w:u w:val="single"/>
              </w:rPr>
              <w:t xml:space="preserve"> учителя</w:t>
            </w:r>
            <w:r w:rsidRPr="001B2247">
              <w:rPr>
                <w:iCs/>
                <w:color w:val="000000" w:themeColor="text1"/>
              </w:rPr>
              <w:t xml:space="preserve"> направлена на развитие критического мышления учащихся, выработку умений и навыков самоуправления процессом своего обучения, представления темы учебного материала в интересной форме для учащихся, организацию ко</w:t>
            </w:r>
            <w:r w:rsidRPr="001B2247">
              <w:rPr>
                <w:iCs/>
                <w:color w:val="000000" w:themeColor="text1"/>
              </w:rPr>
              <w:t>л</w:t>
            </w:r>
            <w:r w:rsidRPr="001B2247">
              <w:rPr>
                <w:iCs/>
                <w:color w:val="000000" w:themeColor="text1"/>
              </w:rPr>
              <w:t>лективной учебной деятельности.</w:t>
            </w:r>
          </w:p>
          <w:p w:rsidR="001B2247" w:rsidRPr="001B2247" w:rsidRDefault="001B2247" w:rsidP="009823A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2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Критерии оценивания презентации и буклета</w:t>
            </w:r>
            <w:r w:rsidRPr="001B22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1B2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 для самооценки и взаимной оценки учащихся при разработке презентаций и буклетов, которые отражают ход и результаты исследований. Критерии в ходе работы обсуждаются, а также могут быть откоррект</w:t>
            </w:r>
            <w:r w:rsidRPr="001B2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B2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рованы. Критерии позволяют подготовиться к итоговой конференции, определить уровень достижения цели работы группы. </w:t>
            </w:r>
          </w:p>
          <w:p w:rsidR="001B2247" w:rsidRPr="001B2247" w:rsidRDefault="001B2247" w:rsidP="009823A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247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u w:val="single"/>
              </w:rPr>
              <w:t>Критерий оценивания деятельности в группе</w:t>
            </w:r>
            <w:r w:rsidRPr="001B2247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1B2247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1B2247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1B2247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</w:rPr>
              <w:t>помогает оценить</w:t>
            </w:r>
            <w:r w:rsidRPr="001B2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вклад каждого уч</w:t>
            </w:r>
            <w:r w:rsidRPr="001B2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B2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щегося в работу над проектом и умение работать в группе.</w:t>
            </w:r>
          </w:p>
          <w:p w:rsidR="001B2247" w:rsidRPr="001B2247" w:rsidRDefault="001B2247" w:rsidP="009823A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247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u w:val="single"/>
              </w:rPr>
              <w:t>Критерий оценивания работы группы другими учащимися</w:t>
            </w:r>
            <w:r w:rsidRPr="001B22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B2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ориентируются на эти критерии при оценке разработок других групп.</w:t>
            </w:r>
          </w:p>
          <w:p w:rsidR="001B2247" w:rsidRPr="001B2247" w:rsidRDefault="001B2247" w:rsidP="009823A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2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Итоговая конференция</w:t>
            </w:r>
            <w:r w:rsidRPr="001B22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B2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завершения основного этапа работы над проектом проводится конференция, где заслушиваются выступления учащихся с итогами своей работы. Во время выступлений оценивается ораторское искусство, умение аргументировано выступать перед аудиторией, умение представлять результаты визуальными способами, участвовать в обсуждении, задавать вопросы, краткость и полнота выступлений, грамотность, творч</w:t>
            </w:r>
            <w:r w:rsidRPr="001B2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B2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подход и т.д.</w:t>
            </w:r>
          </w:p>
          <w:p w:rsidR="001B2247" w:rsidRPr="001B2247" w:rsidRDefault="001B2247" w:rsidP="009823A8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2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ходе выступлений группы демонстрируют результаты своей деятельности – презент</w:t>
            </w:r>
            <w:r w:rsidRPr="001B2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B2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ции, публикации, эксперименты и др.</w:t>
            </w:r>
          </w:p>
        </w:tc>
      </w:tr>
    </w:tbl>
    <w:p w:rsidR="00000000" w:rsidRPr="001B2247" w:rsidRDefault="001B2247">
      <w:pPr>
        <w:rPr>
          <w:color w:val="000000" w:themeColor="text1"/>
        </w:rPr>
      </w:pPr>
    </w:p>
    <w:sectPr w:rsidR="00000000" w:rsidRPr="001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2A92"/>
    <w:multiLevelType w:val="hybridMultilevel"/>
    <w:tmpl w:val="B4C451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55BF8"/>
    <w:multiLevelType w:val="hybridMultilevel"/>
    <w:tmpl w:val="AD809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247"/>
    <w:rsid w:val="001B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1B224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1B2247"/>
    <w:rPr>
      <w:rFonts w:ascii="Neo Sans Intel" w:eastAsia="Times New Roman" w:hAnsi="Neo Sans Intel" w:cs="Neo Sans Intel"/>
      <w:color w:val="000000"/>
      <w:sz w:val="24"/>
      <w:szCs w:val="24"/>
    </w:rPr>
  </w:style>
  <w:style w:type="paragraph" w:styleId="a3">
    <w:name w:val="No Spacing"/>
    <w:qFormat/>
    <w:rsid w:val="001B224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2012-03-29T04:54:00Z</dcterms:created>
  <dcterms:modified xsi:type="dcterms:W3CDTF">2012-03-29T04:54:00Z</dcterms:modified>
</cp:coreProperties>
</file>