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BD" w:rsidRPr="00A271BD" w:rsidRDefault="00A271BD" w:rsidP="00A271BD">
      <w:pPr>
        <w:spacing w:after="12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A271BD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Глазго</w:t>
      </w:r>
    </w:p>
    <w:p w:rsidR="00A271BD" w:rsidRPr="00A271BD" w:rsidRDefault="00A271BD" w:rsidP="00A271BD">
      <w:pPr>
        <w:spacing w:after="12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Самый крупный город </w:t>
      </w:r>
      <w:hyperlink r:id="rId4" w:tooltip="Шотландия" w:history="1">
        <w:r w:rsidRPr="00A271BD">
          <w:rPr>
            <w:rFonts w:ascii="Arial" w:eastAsia="Times New Roman" w:hAnsi="Arial" w:cs="Arial"/>
            <w:color w:val="002BB8"/>
            <w:sz w:val="18"/>
            <w:lang w:eastAsia="ru-RU"/>
          </w:rPr>
          <w:t>Шотландии</w:t>
        </w:r>
      </w:hyperlink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271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Глазго</w:t>
      </w:r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считается центром искусств и местом проведения многочисленных фестивалей. Здесь находятся принадлежащая к числу самых богатых музеев и галерей Европы Художественная галерея Глазго и музей </w:t>
      </w:r>
      <w:proofErr w:type="spellStart"/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Келвингроув</w:t>
      </w:r>
      <w:proofErr w:type="spellEnd"/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Главные достопримечательности: собор св. </w:t>
      </w:r>
      <w:proofErr w:type="spellStart"/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Мунго</w:t>
      </w:r>
      <w:proofErr w:type="spellEnd"/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музей </w:t>
      </w:r>
      <w:proofErr w:type="spellStart"/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Хантериан</w:t>
      </w:r>
      <w:proofErr w:type="spellEnd"/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также ботанический сад Глазго и зоопарк. В городе насчитывается более 30 картинных галерей и музеев, включая знаменитую «Коллекцию</w:t>
      </w:r>
      <w:proofErr w:type="gramStart"/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</w:t>
      </w:r>
      <w:proofErr w:type="gramEnd"/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урела» — одно из крупнейших частных художественных собраний в мире, а также Галерею современного искусства. </w:t>
      </w:r>
    </w:p>
    <w:p w:rsidR="00A271BD" w:rsidRPr="00A271BD" w:rsidRDefault="00A271BD" w:rsidP="00A271BD">
      <w:pPr>
        <w:spacing w:after="0" w:line="360" w:lineRule="atLeast"/>
        <w:outlineLvl w:val="1"/>
        <w:rPr>
          <w:rFonts w:ascii="Arial" w:eastAsia="Times New Roman" w:hAnsi="Arial" w:cs="Arial"/>
          <w:color w:val="0F8AB6"/>
          <w:sz w:val="30"/>
          <w:szCs w:val="30"/>
          <w:lang w:eastAsia="ru-RU"/>
        </w:rPr>
      </w:pPr>
      <w:bookmarkStart w:id="0" w:name=".D0.94.D0.BE.D1.80.D0.BE.D0.B3.D0.B0"/>
      <w:bookmarkEnd w:id="0"/>
      <w:r w:rsidRPr="00A271BD">
        <w:rPr>
          <w:rFonts w:ascii="Arial" w:eastAsia="Times New Roman" w:hAnsi="Arial" w:cs="Arial"/>
          <w:color w:val="0F8AB6"/>
          <w:sz w:val="30"/>
          <w:szCs w:val="30"/>
          <w:lang w:eastAsia="ru-RU"/>
        </w:rPr>
        <w:t>Дорога</w:t>
      </w:r>
    </w:p>
    <w:p w:rsidR="00A271BD" w:rsidRPr="00A271BD" w:rsidRDefault="00A271BD" w:rsidP="00A271BD">
      <w:pPr>
        <w:spacing w:before="96" w:after="12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Добраться в Глазго самолетом можно через Лондон или с пересадкой где-нибудь в Европе: через Амстердам, Прагу и т.д. </w:t>
      </w:r>
    </w:p>
    <w:p w:rsidR="00A271BD" w:rsidRPr="00A271BD" w:rsidRDefault="00A271BD" w:rsidP="00A271BD">
      <w:pPr>
        <w:spacing w:before="96" w:after="12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Переезд </w:t>
      </w:r>
      <w:hyperlink r:id="rId5" w:tooltip="Лондон" w:history="1">
        <w:r w:rsidRPr="00A271BD">
          <w:rPr>
            <w:rFonts w:ascii="Arial" w:eastAsia="Times New Roman" w:hAnsi="Arial" w:cs="Arial"/>
            <w:color w:val="002BB8"/>
            <w:sz w:val="18"/>
            <w:lang w:eastAsia="ru-RU"/>
          </w:rPr>
          <w:t>Лондон</w:t>
        </w:r>
      </w:hyperlink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Глазго занимает около пяти часов, стоимость билета </w:t>
      </w:r>
      <w:proofErr w:type="spellStart"/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туда-обратно</w:t>
      </w:r>
      <w:proofErr w:type="spellEnd"/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50 до 150 GBP. Поездка в Глазго на автобусе займет около восьми с половиной часов. Автобусы отходят с автовокзала </w:t>
      </w:r>
      <w:proofErr w:type="spellStart"/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Victoria</w:t>
      </w:r>
      <w:proofErr w:type="spellEnd"/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Coach</w:t>
      </w:r>
      <w:proofErr w:type="spellEnd"/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Station</w:t>
      </w:r>
      <w:proofErr w:type="spellEnd"/>
      <w:r w:rsidRPr="00A271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Билет в оба конца — 35 GBP. </w:t>
      </w:r>
    </w:p>
    <w:p w:rsidR="00E17B6F" w:rsidRDefault="00E17B6F"/>
    <w:sectPr w:rsidR="00E17B6F" w:rsidSect="00E1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1BD"/>
    <w:rsid w:val="00A271BD"/>
    <w:rsid w:val="00E1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F"/>
  </w:style>
  <w:style w:type="paragraph" w:styleId="2">
    <w:name w:val="heading 2"/>
    <w:basedOn w:val="a"/>
    <w:link w:val="20"/>
    <w:uiPriority w:val="9"/>
    <w:qFormat/>
    <w:rsid w:val="00A271BD"/>
    <w:pPr>
      <w:spacing w:after="0" w:line="360" w:lineRule="atLeast"/>
      <w:outlineLvl w:val="1"/>
    </w:pPr>
    <w:rPr>
      <w:rFonts w:ascii="Times New Roman" w:eastAsia="Times New Roman" w:hAnsi="Times New Roman" w:cs="Times New Roman"/>
      <w:color w:val="0F8AB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1BD"/>
    <w:rPr>
      <w:rFonts w:ascii="Times New Roman" w:eastAsia="Times New Roman" w:hAnsi="Times New Roman" w:cs="Times New Roman"/>
      <w:color w:val="0F8AB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A271BD"/>
    <w:rPr>
      <w:strike w:val="0"/>
      <w:dstrike w:val="0"/>
      <w:color w:val="002BB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271BD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A27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05">
          <w:marLeft w:val="-3450"/>
          <w:marRight w:val="-345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414817404">
              <w:marLeft w:val="0"/>
              <w:marRight w:val="-1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nkosti.ru/%D0%9B%D0%BE%D0%BD%D0%B4%D0%BE%D0%BD" TargetMode="External"/><Relationship Id="rId4" Type="http://schemas.openxmlformats.org/officeDocument/2006/relationships/hyperlink" Target="http://tonkosti.ru/%D0%A8%D0%BE%D1%82%D0%BB%D0%B0%D0%BD%D0%B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</dc:creator>
  <cp:lastModifiedBy>Kasper</cp:lastModifiedBy>
  <cp:revision>1</cp:revision>
  <dcterms:created xsi:type="dcterms:W3CDTF">2010-05-14T04:17:00Z</dcterms:created>
  <dcterms:modified xsi:type="dcterms:W3CDTF">2010-05-14T04:28:00Z</dcterms:modified>
</cp:coreProperties>
</file>