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9" w:rsidRDefault="00C57549" w:rsidP="00C5754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ФЕДЕРАЛЬНЫЙ ГОСУДАРСТВЕННЫЙ ОБРАЗОВАТЕЛЬНЫЙ СТАНДАРТ </w:t>
      </w:r>
    </w:p>
    <w:p w:rsidR="00C57549" w:rsidRDefault="00C57549" w:rsidP="00C5754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ОСНОВНОГО ОБЩЕГО ОБРАЗОВАНИЯ </w:t>
      </w:r>
    </w:p>
    <w:p w:rsidR="00C57549" w:rsidRDefault="00C57549" w:rsidP="00C57549">
      <w:pPr>
        <w:pStyle w:val="Default"/>
        <w:rPr>
          <w:sz w:val="29"/>
          <w:szCs w:val="29"/>
        </w:rPr>
      </w:pPr>
      <w:r>
        <w:rPr>
          <w:b/>
          <w:bCs/>
          <w:sz w:val="36"/>
          <w:szCs w:val="36"/>
        </w:rPr>
        <w:t>I. О</w:t>
      </w:r>
      <w:r>
        <w:rPr>
          <w:b/>
          <w:bCs/>
          <w:sz w:val="29"/>
          <w:szCs w:val="29"/>
        </w:rPr>
        <w:t xml:space="preserve">БЩИЕ ПОЛОЖЕНИЯ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. </w:t>
      </w:r>
    </w:p>
    <w:p w:rsidR="00C57549" w:rsidRDefault="00C57549" w:rsidP="00C57549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Станда</w:t>
      </w:r>
      <w:proofErr w:type="gramStart"/>
      <w:r>
        <w:rPr>
          <w:sz w:val="28"/>
          <w:szCs w:val="28"/>
        </w:rPr>
        <w:t>рт вкл</w:t>
      </w:r>
      <w:proofErr w:type="gramEnd"/>
      <w:r>
        <w:rPr>
          <w:sz w:val="28"/>
          <w:szCs w:val="28"/>
        </w:rPr>
        <w:t xml:space="preserve">ючает в себя требования: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результатам освоения основной образовательной программы основного общего образования;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условиям реализации основной образовательной программы основного общего образования, в том числе кадровым, финансовым, материально-техническим и иным условиям.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основного общего образования, ценность данной ступени общего образования для всего последующего образования.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Стандарт учитывает образовательные потребности обучающихся с ограниченными возможностями здоровья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инвалидов. </w:t>
      </w:r>
    </w:p>
    <w:p w:rsidR="00C57549" w:rsidRDefault="00C57549" w:rsidP="00C57549">
      <w:pPr>
        <w:pStyle w:val="Default"/>
        <w:rPr>
          <w:sz w:val="20"/>
          <w:szCs w:val="20"/>
        </w:rPr>
      </w:pPr>
      <w:r>
        <w:rPr>
          <w:sz w:val="13"/>
          <w:szCs w:val="13"/>
        </w:rPr>
        <w:t>2</w:t>
      </w:r>
      <w:proofErr w:type="gramStart"/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 См. 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 </w:t>
      </w:r>
    </w:p>
    <w:p w:rsidR="00C57549" w:rsidRDefault="00C57549" w:rsidP="00C57549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 xml:space="preserve">Нормативный срок освоения основной образовательной программы основного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Стандарт является основой для разработки системы объективной оценки уровня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основного общего образования.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Нормативный срок освоения основной образовательной программы основного общего образования составляет пять лет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Стандарт учитывает государственные, общенациональные этнокультурные и региональные запросы российского общества к системе основного общего образования.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Стандарт направлен на обеспечение: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доступности получения основного общего образования;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основного общего образования, становление их гражданской идентичности как основы развития гражданского общества;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единства образовательного пространства Российской Федерации в условиях многообразия образовательных систем и видов образовательных учреждений;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и способов оценки;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формирования содержательно-критериальной основы оценки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условий для эффективной реализации и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основной образовательной программы основного общего образования, в том числе обеспечение условий для индивидуального развития каждого обучающегося.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В основе Стандарта лежит системно-деятельностный подход, который предполагает: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цели и основного результата образования как воспитание и развитие личности обучающихся, их готовности к саморазвитию и непрерывному образованию, отвечающих задачам построения российского гражданского общества, требованиям информационного общества и инновационной экономики; </w:t>
      </w:r>
      <w:proofErr w:type="gramEnd"/>
    </w:p>
    <w:p w:rsidR="00C57549" w:rsidRPr="00BA4D3E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переход к стратегии социального проектирования и конструирования в системе образования, определяющей требования Стандарта к результатам освоения основной образовательной программы основного общего образования и условиям, обеспечивающим их достижение;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признание существенной роли активной учебно-познавательной деятельности обучающихся на основе универсальных способов познания и преобразования мира, содержания образования и способов организации учебной деятельности и сотрудничества в достижении целей личностного, социального и познавательного развития обучающихся;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переход к возрастносообразному построению образовательного процесса на основе учета возрастных психологических особенностей обучающихся и задач, определяющих вектор их познавательного и личностного развития;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разнообразие организационных форм и учет индивидуальных особенностей каждого обучающегося (включая одаренных детей, детей инвалидов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деятельности, расширение зоны ближайшего развития.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Стандарт ориентирован на становление личностных характеристик выпускника («портрет выпускника основной школы»):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любящий свой край и свою Родину, знающий свой родной язык, уважающий свой народ, его культуру и духовные традиции;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активно и заинтересованно познающий мир, осознающий ценность труда, науки и творчества;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умеющий</w:t>
      </w:r>
      <w:proofErr w:type="gramEnd"/>
      <w:r>
        <w:rPr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C57549" w:rsidRPr="00BA4D3E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  <w:r w:rsidRPr="00BA4D3E">
        <w:rPr>
          <w:sz w:val="28"/>
          <w:szCs w:val="28"/>
        </w:rPr>
        <w:t xml:space="preserve">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уважающий других людей; умеющий вести конструктивный диалог, достигать взаимопонимания, сотрудничать для достижения общих результатов;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осознанно </w:t>
      </w: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правила здорового и безопасного для себя и окружающих образа жизни;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ориентирующийся</w:t>
      </w:r>
      <w:proofErr w:type="gramEnd"/>
      <w:r>
        <w:rPr>
          <w:sz w:val="28"/>
          <w:szCs w:val="28"/>
        </w:rPr>
        <w:t xml:space="preserve"> в мире профессий, понимающий значение профессиональной деятельности для человека. </w:t>
      </w:r>
    </w:p>
    <w:p w:rsidR="00C57549" w:rsidRDefault="00C57549" w:rsidP="00C57549">
      <w:pPr>
        <w:pStyle w:val="Default"/>
        <w:rPr>
          <w:sz w:val="29"/>
          <w:szCs w:val="29"/>
        </w:rPr>
      </w:pPr>
      <w:r>
        <w:rPr>
          <w:b/>
          <w:bCs/>
          <w:sz w:val="36"/>
          <w:szCs w:val="36"/>
        </w:rPr>
        <w:t>II. Т</w:t>
      </w:r>
      <w:r>
        <w:rPr>
          <w:b/>
          <w:bCs/>
          <w:sz w:val="29"/>
          <w:szCs w:val="29"/>
        </w:rPr>
        <w:t xml:space="preserve">РЕБОВАНИЯ К РЕЗУЛЬТАТАМ ОСВОЕНИЯ ОСНОВНОЙ ОБРАЗОВАТЕЛЬНОЙ ПРОГРАММЫ ОСНОВНОГО ОБЩЕГО ОБРАЗОВАНИЯ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Стандарт устанавливает требования к результатам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основную образовательную программу основного общего образования: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личностным, </w:t>
      </w:r>
      <w:r>
        <w:rPr>
          <w:sz w:val="28"/>
          <w:szCs w:val="28"/>
        </w:rPr>
        <w:t xml:space="preserve">включающим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идентичности;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включающим</w:t>
      </w:r>
      <w:proofErr w:type="gramEnd"/>
      <w:r>
        <w:rPr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</w:t>
      </w:r>
      <w:r>
        <w:rPr>
          <w:sz w:val="28"/>
          <w:szCs w:val="28"/>
        </w:rPr>
        <w:lastRenderedPageBreak/>
        <w:t xml:space="preserve">обеспечивающие овладение ключевыми компетенциями, составляющими основу умения учиться, и межпредметные понятия; </w:t>
      </w:r>
    </w:p>
    <w:p w:rsidR="00C57549" w:rsidRPr="00124198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предметным, </w:t>
      </w:r>
      <w:r>
        <w:rPr>
          <w:sz w:val="28"/>
          <w:szCs w:val="28"/>
        </w:rPr>
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sz w:val="28"/>
          <w:szCs w:val="28"/>
        </w:rPr>
        <w:t xml:space="preserve">должны отражать: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воспитание российской гражданской идентичности, патриотизма, любви и уважения к Отечеству, чувства гордости за свою Родину, нпрошлое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</w:t>
      </w:r>
      <w:proofErr w:type="gramEnd"/>
    </w:p>
    <w:p w:rsidR="00C57549" w:rsidRPr="00BA4D3E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9)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10)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>
        <w:rPr>
          <w:sz w:val="28"/>
          <w:szCs w:val="28"/>
        </w:rPr>
        <w:t xml:space="preserve">должны отражать: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как в конце действия, так и по ходу его реализации;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</w:t>
      </w:r>
      <w:r>
        <w:rPr>
          <w:sz w:val="28"/>
          <w:szCs w:val="28"/>
        </w:rPr>
        <w:lastRenderedPageBreak/>
        <w:t>(индуктивное, дедуктивное и по аналогии) и выводы на основе аргументации;</w:t>
      </w:r>
      <w:proofErr w:type="gramEnd"/>
      <w:r>
        <w:rPr>
          <w:sz w:val="28"/>
          <w:szCs w:val="28"/>
        </w:rPr>
        <w:t xml:space="preserve"> умение работать с метафорами; </w:t>
      </w:r>
    </w:p>
    <w:p w:rsidR="00C57549" w:rsidRPr="00BA4D3E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9)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10) 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12) 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 </w:t>
      </w:r>
    </w:p>
    <w:p w:rsidR="00C57549" w:rsidRDefault="00C57549" w:rsidP="00C575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13) 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технологий; </w:t>
      </w:r>
      <w:proofErr w:type="gramEnd"/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14) 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 </w:t>
      </w:r>
    </w:p>
    <w:p w:rsidR="00C57549" w:rsidRPr="00804BC2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>
        <w:rPr>
          <w:b/>
          <w:bCs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sz w:val="28"/>
          <w:szCs w:val="28"/>
        </w:rPr>
        <w:t xml:space="preserve">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 и отражать: </w:t>
      </w:r>
    </w:p>
    <w:p w:rsidR="00C57549" w:rsidRPr="00C57549" w:rsidRDefault="00C57549" w:rsidP="00C57549">
      <w:pPr>
        <w:pStyle w:val="Default"/>
        <w:jc w:val="center"/>
        <w:rPr>
          <w:sz w:val="28"/>
          <w:szCs w:val="28"/>
          <w:u w:val="single"/>
        </w:rPr>
      </w:pPr>
      <w:r w:rsidRPr="00C57549">
        <w:rPr>
          <w:b/>
          <w:bCs/>
          <w:sz w:val="28"/>
          <w:szCs w:val="28"/>
          <w:u w:val="single"/>
        </w:rPr>
        <w:t>География: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осознание роли и места географической науки в системе научных дисциплин, ее роли в решении современных практических задач и глобальных проблем человечества; формирование представления о роли географических знаний как компоненты научной картины мира; формирование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освоение системы комплексных социально-ориентированных знаний о Земле как планете людей, закономерностях развития природы, размещении населения и хозяйства и территориальной организации хозяйства, об особенностях,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осознание главных особенностей и проблем взаимодействия природы и общества на современном этапе его развития, значения охраны окружающей среды и рационального природопользования, механизмов адаптации человека к географическим условиям проживания, географических подходов к устойчивому развитию территорий;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овладение основами картографической грамотности,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 овладение навыками нахождения и использования различных источников географической информации;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воздействий, умения оценивать их последствия;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формирование умения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 </w:t>
      </w:r>
    </w:p>
    <w:p w:rsid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формирование навыков и умений безопасного и экологически целесообразного поведения в окружающей среде, умения соблюдать меры безопасности в случае природных стихийных бедствий и техногенных катастроф; </w:t>
      </w:r>
    </w:p>
    <w:p w:rsidR="00C57549" w:rsidRPr="00C57549" w:rsidRDefault="00C57549" w:rsidP="00C575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  <w:r w:rsidRPr="00BA4D3E">
        <w:rPr>
          <w:sz w:val="28"/>
          <w:szCs w:val="28"/>
        </w:rPr>
        <w:t xml:space="preserve"> </w:t>
      </w:r>
    </w:p>
    <w:p w:rsidR="00C57549" w:rsidRPr="00C57549" w:rsidRDefault="00C57549" w:rsidP="00C57549">
      <w:pPr>
        <w:jc w:val="center"/>
        <w:rPr>
          <w:b/>
          <w:sz w:val="28"/>
          <w:szCs w:val="28"/>
        </w:rPr>
      </w:pPr>
      <w:r w:rsidRPr="00C57549">
        <w:rPr>
          <w:b/>
          <w:sz w:val="32"/>
          <w:szCs w:val="32"/>
        </w:rPr>
        <w:lastRenderedPageBreak/>
        <w:t xml:space="preserve">Общие учебные умения, навыки и способы деятельности. </w:t>
      </w:r>
      <w:r w:rsidRPr="00C57549">
        <w:rPr>
          <w:b/>
          <w:sz w:val="28"/>
          <w:szCs w:val="28"/>
        </w:rPr>
        <w:t>Стандарт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В результате освоения предметного содержания начального общего образования учащиеся получают возможность приобрести общие учебные умения, навыки, освоить способы деятельности. Предлагаемая рубрикация имеет условный (примерный) характер. 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Выявление с помощью сравнения отдельных признаков, характерных для сопоставляемых предметов; анализ результатов сравнения (ответ на вопросы «Чем похожи?», «Чем не похожи?»). Объединение предметов по общему признаку (что лишнее, кто лишний, </w:t>
      </w:r>
      <w:proofErr w:type="gramStart"/>
      <w:r w:rsidRPr="00C5754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57549">
        <w:rPr>
          <w:rFonts w:ascii="Times New Roman" w:hAnsi="Times New Roman" w:cs="Times New Roman"/>
          <w:sz w:val="28"/>
          <w:szCs w:val="28"/>
        </w:rPr>
        <w:t xml:space="preserve"> же, как…, такой же, как…). Различение целого и части.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Речевая деятельность и работа с информацией 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Работа с учебными, художественными, научно-популярными текстами, доступными для восприятия младшими школьниками; правильное и осознанное чтение вслух (с соблюдением необходимой интонации, пауз, логического ударения для передачи точного смысла высказывания) и про себя; определение темы и главной мысли текста при его устном и письменном предъявлении. Построение монологического высказывания (по предложенной теме, по заданному вопросу); участие в диалоге (постановка вопросов, построение ответа).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Использование простейших логических выражений типа: «…и/или…», «если</w:t>
      </w:r>
      <w:proofErr w:type="gramStart"/>
      <w:r w:rsidRPr="00C57549">
        <w:rPr>
          <w:rFonts w:ascii="Times New Roman" w:hAnsi="Times New Roman" w:cs="Times New Roman"/>
          <w:sz w:val="28"/>
          <w:szCs w:val="28"/>
        </w:rPr>
        <w:t>…,</w:t>
      </w:r>
      <w:proofErr w:type="gramEnd"/>
      <w:r w:rsidRPr="00C57549">
        <w:rPr>
          <w:rFonts w:ascii="Times New Roman" w:hAnsi="Times New Roman" w:cs="Times New Roman"/>
          <w:sz w:val="28"/>
          <w:szCs w:val="28"/>
        </w:rPr>
        <w:t>то…», «не только, но и…». Элементарное обоснование высказанного суждения.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549">
        <w:rPr>
          <w:rFonts w:ascii="Times New Roman" w:hAnsi="Times New Roman" w:cs="Times New Roman"/>
          <w:sz w:val="28"/>
          <w:szCs w:val="28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  <w:r w:rsidRPr="00C57549">
        <w:rPr>
          <w:rFonts w:ascii="Times New Roman" w:hAnsi="Times New Roman" w:cs="Times New Roman"/>
          <w:sz w:val="28"/>
          <w:szCs w:val="28"/>
        </w:rPr>
        <w:t xml:space="preserve"> Представление материала в табличном виде. Упорядочение информации по алфавиту и числовым параметрам (возрастанию и убыванию).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Выполнение инструкций, точное следование образцу и простейшим алгоритмам. Самостоятельное установление последовательности действий для решения учебной задачи (ответ на вопросы «Зачем и как это делать?», «Что и как нужно делать, чтобы достичь цели?»).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C57549" w:rsidRPr="00C57549" w:rsidRDefault="00C57549" w:rsidP="00C57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549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мир. Стандарт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• развитие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•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Обязательный минимум содержания основных образовательных программ</w:t>
      </w:r>
    </w:p>
    <w:p w:rsidR="00C57549" w:rsidRPr="00C57549" w:rsidRDefault="00C57549" w:rsidP="00C575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549">
        <w:rPr>
          <w:rFonts w:ascii="Times New Roman" w:hAnsi="Times New Roman" w:cs="Times New Roman"/>
          <w:b/>
          <w:i/>
          <w:sz w:val="28"/>
          <w:szCs w:val="28"/>
        </w:rPr>
        <w:t>Окружающий мир. Что такое окружающий мир. Как человек познает природу, общество, самого себя.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lastRenderedPageBreak/>
        <w:t>Младший школьник. 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Первая помощь при легких травмах и простудных заболеваниях</w:t>
      </w:r>
      <w:proofErr w:type="gramStart"/>
      <w:r w:rsidRPr="00C575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Младший школьник и семья. Труд, отдых в семье. Хозяйство семьи. Деньги. Сверстники, друзья. Школа, учебный труд. Правила взаимодействия </w:t>
      </w:r>
      <w:proofErr w:type="gramStart"/>
      <w:r w:rsidRPr="00C57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7549">
        <w:rPr>
          <w:rFonts w:ascii="Times New Roman" w:hAnsi="Times New Roman" w:cs="Times New Roman"/>
          <w:sz w:val="28"/>
          <w:szCs w:val="28"/>
        </w:rPr>
        <w:t xml:space="preserve"> взрослыми и сверстниками, культура поведения в школе.</w:t>
      </w:r>
    </w:p>
    <w:p w:rsidR="00C57549" w:rsidRPr="00C57549" w:rsidRDefault="00C57549" w:rsidP="00C575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549">
        <w:rPr>
          <w:rFonts w:ascii="Times New Roman" w:hAnsi="Times New Roman" w:cs="Times New Roman"/>
          <w:b/>
          <w:i/>
          <w:sz w:val="28"/>
          <w:szCs w:val="28"/>
        </w:rPr>
        <w:t>Природа. Неживая и живая природа (различение,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предсказание погоды.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 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549">
        <w:rPr>
          <w:rFonts w:ascii="Times New Roman" w:hAnsi="Times New Roman" w:cs="Times New Roman"/>
          <w:sz w:val="28"/>
          <w:szCs w:val="28"/>
        </w:rPr>
        <w:t>Формы поверхности: равнина, горы, холмы, овраги (узнавание в природе, на рисунке, карте).</w:t>
      </w:r>
      <w:proofErr w:type="gramEnd"/>
      <w:r w:rsidRPr="00C57549">
        <w:rPr>
          <w:rFonts w:ascii="Times New Roman" w:hAnsi="Times New Roman" w:cs="Times New Roman"/>
          <w:sz w:val="28"/>
          <w:szCs w:val="28"/>
        </w:rPr>
        <w:t xml:space="preserve"> Почва, ее значение для жизни. Полезные ископаемые, в данной местности (2-3 названия), их использование человеком.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края. 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Грибы. Съедобные и несъедобные грибы (узнавание).</w:t>
      </w:r>
    </w:p>
    <w:p w:rsidR="00C57549" w:rsidRPr="00C57549" w:rsidRDefault="00C57549" w:rsidP="00C575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549">
        <w:rPr>
          <w:rFonts w:ascii="Times New Roman" w:hAnsi="Times New Roman" w:cs="Times New Roman"/>
          <w:b/>
          <w:i/>
          <w:sz w:val="28"/>
          <w:szCs w:val="28"/>
        </w:rPr>
        <w:t>Животные: разнообразие; особенности их внешнего вида, питания, размножения (на примерах животных, обитающих в данной местности). Взаимосвязь растений и животных (на конкретных примерах).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Природные сообщества родного края (2-3). Природные зоны России, растительный и животный мир, особенности труда и быта людей 2-3 природных зон. 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Человек и природа.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богатств. </w:t>
      </w:r>
      <w:r w:rsidRPr="00C57549">
        <w:rPr>
          <w:rFonts w:ascii="Times New Roman" w:hAnsi="Times New Roman" w:cs="Times New Roman"/>
          <w:sz w:val="28"/>
          <w:szCs w:val="28"/>
        </w:rPr>
        <w:lastRenderedPageBreak/>
        <w:t>Красная книга России, заповедники, национальные парки (общее представление).</w:t>
      </w:r>
    </w:p>
    <w:p w:rsidR="00C57549" w:rsidRPr="00C57549" w:rsidRDefault="00C57549" w:rsidP="00C57549">
      <w:pPr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C57549" w:rsidRPr="00C57549" w:rsidRDefault="00C57549" w:rsidP="00C57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549">
        <w:rPr>
          <w:rFonts w:ascii="Times New Roman" w:hAnsi="Times New Roman" w:cs="Times New Roman"/>
          <w:b/>
          <w:sz w:val="28"/>
          <w:szCs w:val="28"/>
          <w:u w:val="single"/>
        </w:rPr>
        <w:t>Иностранный язык</w:t>
      </w:r>
    </w:p>
    <w:p w:rsidR="00C57549" w:rsidRPr="00C57549" w:rsidRDefault="00C57549" w:rsidP="00C57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b/>
          <w:sz w:val="28"/>
          <w:szCs w:val="28"/>
        </w:rPr>
        <w:t>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C57549" w:rsidRPr="00C57549" w:rsidRDefault="00C57549" w:rsidP="00C57549">
      <w:pPr>
        <w:jc w:val="both"/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 основных образовательных программ</w:t>
      </w:r>
      <w:r w:rsidRPr="00C57549">
        <w:rPr>
          <w:rFonts w:ascii="Times New Roman" w:hAnsi="Times New Roman" w:cs="Times New Roman"/>
          <w:sz w:val="28"/>
          <w:szCs w:val="28"/>
        </w:rPr>
        <w:t xml:space="preserve"> – обобщённое содержание образования, которое каждое образовательное учреждение обязано представить обучающимся для обеспечения их конституционного права на получение общего образования. Обязательный минимум представлен в форме набора предметных тем (дидактических единиц), включаемых в обязательном порядке в основные образовательные программы начального общего, основного общего, среднего (полного) общего образования. Обязательный минимум распределяет учебный материал по ступеням общего образования, обеспечивает их преемственность и предоставляет обучающимся возможность успешно продолжить образование на последующих ступенях (уровнях) образования.</w:t>
      </w:r>
    </w:p>
    <w:p w:rsidR="00C57549" w:rsidRPr="00C57549" w:rsidRDefault="00C57549" w:rsidP="00C57549">
      <w:pPr>
        <w:jc w:val="both"/>
        <w:rPr>
          <w:rFonts w:ascii="Times New Roman" w:hAnsi="Times New Roman" w:cs="Times New Roman"/>
          <w:sz w:val="28"/>
          <w:szCs w:val="28"/>
        </w:rPr>
      </w:pPr>
      <w:r w:rsidRPr="00C57549">
        <w:rPr>
          <w:rFonts w:ascii="Times New Roman" w:hAnsi="Times New Roman" w:cs="Times New Roman"/>
          <w:sz w:val="28"/>
          <w:szCs w:val="28"/>
        </w:rPr>
        <w:t xml:space="preserve">       Обязательный минимум не устанавливает порядок (последовательность) изучения предметных тем в рамках ступеней общего образования.          В обязательном минимуме прямым шрифтом выделено содержание, изучение которого является объектом контроля и оценки в рамках итоговой аттестации выпускников. Курсивом выделено содержание, которое подлежит изучению, но не является объектом итогового контроля и не включается в требования к уровню подготовки выпускников. Одним </w:t>
      </w:r>
      <w:proofErr w:type="gramStart"/>
      <w:r w:rsidRPr="00C575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75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7549">
        <w:rPr>
          <w:rFonts w:ascii="Times New Roman" w:hAnsi="Times New Roman" w:cs="Times New Roman"/>
          <w:sz w:val="28"/>
          <w:szCs w:val="28"/>
        </w:rPr>
        <w:t>примером</w:t>
      </w:r>
      <w:proofErr w:type="gramEnd"/>
      <w:r w:rsidRPr="00C57549">
        <w:rPr>
          <w:rFonts w:ascii="Times New Roman" w:hAnsi="Times New Roman" w:cs="Times New Roman"/>
          <w:sz w:val="28"/>
          <w:szCs w:val="28"/>
        </w:rPr>
        <w:t xml:space="preserve"> может служить описание тематического  содержания речи в стандарте основной (неполной школы) в отношении социально-культурной сферы общения: «</w:t>
      </w:r>
      <w:r w:rsidRPr="00C57549">
        <w:rPr>
          <w:rFonts w:ascii="Times New Roman" w:hAnsi="Times New Roman" w:cs="Times New Roman"/>
          <w:b/>
          <w:sz w:val="28"/>
          <w:szCs w:val="28"/>
        </w:rPr>
        <w:t>Социально-культурная сфера</w:t>
      </w:r>
      <w:r w:rsidRPr="00C57549">
        <w:rPr>
          <w:rFonts w:ascii="Times New Roman" w:hAnsi="Times New Roman" w:cs="Times New Roman"/>
          <w:sz w:val="28"/>
          <w:szCs w:val="28"/>
        </w:rPr>
        <w:t xml:space="preserve"> – проблемы города и села. Научно-технический прогресс, его перспективы и последствия. Роль молодежи в современном обществе, ее интересы и увлечения. Культурно-исторические особенности своей страны и стран изучаемого языка. Вклад России и стран изучаемого языка в развитие науки и мировой культуры. </w:t>
      </w:r>
      <w:r w:rsidRPr="00C57549">
        <w:rPr>
          <w:rFonts w:ascii="Times New Roman" w:hAnsi="Times New Roman" w:cs="Times New Roman"/>
          <w:i/>
          <w:sz w:val="28"/>
          <w:szCs w:val="28"/>
        </w:rPr>
        <w:t>Великие исторические события прошлого и современности. Проблемы современного общества</w:t>
      </w:r>
      <w:proofErr w:type="gramStart"/>
      <w:r w:rsidRPr="00C5754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06F5D" w:rsidRPr="00C57549" w:rsidRDefault="00E06F5D">
      <w:pPr>
        <w:rPr>
          <w:rFonts w:ascii="Times New Roman" w:hAnsi="Times New Roman" w:cs="Times New Roman"/>
        </w:rPr>
      </w:pPr>
    </w:p>
    <w:sectPr w:rsidR="00E06F5D" w:rsidRPr="00C57549" w:rsidSect="0030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49"/>
    <w:rsid w:val="00C57549"/>
    <w:rsid w:val="00E0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3939</Words>
  <Characters>22457</Characters>
  <Application>Microsoft Office Word</Application>
  <DocSecurity>0</DocSecurity>
  <Lines>187</Lines>
  <Paragraphs>52</Paragraphs>
  <ScaleCrop>false</ScaleCrop>
  <Company>Home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2011-04-28T11:23:00Z</dcterms:created>
  <dcterms:modified xsi:type="dcterms:W3CDTF">2011-04-28T11:28:00Z</dcterms:modified>
</cp:coreProperties>
</file>