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88" w:rsidRDefault="00654488" w:rsidP="006544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реализации проекта «МИБ» на 2014-2015 учебный год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5"/>
        <w:gridCol w:w="1559"/>
        <w:gridCol w:w="4110"/>
        <w:gridCol w:w="3117"/>
      </w:tblGrid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п</w:t>
            </w:r>
            <w:proofErr w:type="spellEnd"/>
            <w:proofErr w:type="gram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/</w:t>
            </w: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Ответственные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Место проведения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Совещание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координаторов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сетевого взаимодействия в рамках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 w:rsidP="00654488">
            <w:pPr>
              <w:tabs>
                <w:tab w:val="left" w:pos="1418"/>
              </w:tabs>
              <w:overflowPunct w:val="0"/>
              <w:spacing w:after="0" w:line="36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14.09.2015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Анна Ивановна, методист БОУ г. Омска «ЦТРиГО «Перспектива», руководитель ГМО учителей математики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г. Омска «ЦТРиГО «Перспектива»       (у. Лизы Чайкиной, 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302)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проекта </w:t>
            </w:r>
            <w:r w:rsidRPr="00654488">
              <w:rPr>
                <w:rFonts w:ascii="Times New Roman" w:hAnsi="Times New Roman"/>
                <w:sz w:val="28"/>
                <w:szCs w:val="28"/>
              </w:rPr>
              <w:t>"Математика. Интеллект. Будущее"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 w:rsidP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18.09.2015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 w:rsidP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Людмила Владиславовна, учитель математики высшей квалификационной категории  БОУ г. Омска «СОШ № 142», член Совета ГМО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 г. Омска «СОШ № 135» (Дмитриева, 4/3)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 w:rsidP="00654488">
            <w:pPr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Вебинар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«</w:t>
            </w:r>
            <w:r w:rsidRPr="00654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проверки работ участников школьного этапа ВОШ по математике</w:t>
            </w:r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 w:rsidP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19.10.2015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Pr="00654488" w:rsidRDefault="00654488" w:rsidP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Штерн Александр Савельевич,  </w:t>
            </w:r>
            <w:proofErr w:type="spellStart"/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proofErr w:type="gramStart"/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.ф</w:t>
            </w:r>
            <w:proofErr w:type="gramEnd"/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-м.н</w:t>
            </w:r>
            <w:proofErr w:type="spellEnd"/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., заведующий кафедрой алгебры ФГБОУ ВПО «</w:t>
            </w:r>
            <w:proofErr w:type="spellStart"/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ОмГУ</w:t>
            </w:r>
            <w:proofErr w:type="spellEnd"/>
            <w:r w:rsidRP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им. Ф.М. Достоевского», </w:t>
            </w:r>
            <w:r w:rsidRPr="006544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Региональной методической комиссии ВОШ по математике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8" w:rsidRDefault="009E34F1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4" w:history="1">
              <w:r w:rsidR="00654488">
                <w:rPr>
                  <w:rStyle w:val="a3"/>
                  <w:sz w:val="28"/>
                  <w:szCs w:val="28"/>
                </w:rPr>
                <w:t>http://vdo.omsu.ru/perspectiva/</w:t>
              </w:r>
            </w:hyperlink>
          </w:p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</w:pP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Постоянно действующий 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дистанционный семинар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«Развитие математических способностей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Анна Ивановна, методист БОУ г. Омска «ЦТРиГО «Перспектива», руководитель ГМО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8" w:rsidRDefault="009E34F1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hyperlink r:id="rId5" w:history="1">
              <w:r w:rsidR="00654488">
                <w:rPr>
                  <w:rStyle w:val="a3"/>
                  <w:rFonts w:ascii="Times New Roman" w:eastAsia="Batang" w:hAnsi="Times New Roman"/>
                  <w:bCs/>
                  <w:sz w:val="28"/>
                  <w:szCs w:val="28"/>
                  <w:lang w:eastAsia="ko-KR"/>
                </w:rPr>
                <w:t>http://vmo.obr55.ru/modules/smartsection/category.php?categoryid=58</w:t>
              </w:r>
            </w:hyperlink>
          </w:p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Семинар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-практикум «Методика  решения олимпиадных задач» </w:t>
            </w:r>
            <w:r>
              <w:rPr>
                <w:rFonts w:ascii="Times New Roman" w:eastAsia="Batang" w:hAnsi="Times New Roman"/>
                <w:bCs/>
                <w:i/>
                <w:sz w:val="28"/>
                <w:szCs w:val="28"/>
                <w:lang w:eastAsia="ko-KR"/>
              </w:rPr>
              <w:t>(для членов жюри МЭ ВОШ по математике)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8" w:rsidRDefault="0065448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18.11.2015</w:t>
            </w:r>
          </w:p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Штерн Александр Савельевич,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-м.н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заведующий кафедрой алгебры ФГБОУ ВПО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им. Ф.М. Достоевского», </w:t>
            </w:r>
            <w:r w:rsidRPr="006544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Региональной методической комиссии ВОШ по математике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им. Ф.М. Достоевского» (Пр. Мира, 55Ф, ауд. 301)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pacing w:line="240" w:lineRule="auto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Вебинар</w:t>
            </w:r>
            <w:proofErr w:type="spellEnd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«Как готовиться </w:t>
            </w:r>
            <w:proofErr w:type="gram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proofErr w:type="gram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ГИ</w:t>
            </w:r>
            <w:r w:rsidR="00F80C4A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И "Математическая регата" для обучающихся 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6-х классов и учителей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 w:rsidP="00E606DB">
            <w:pP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02.12.2015, среда,</w:t>
            </w:r>
            <w:r w:rsidR="00654488">
              <w:rPr>
                <w:rFonts w:ascii="Times New Roman" w:hAnsi="Times New Roman"/>
                <w:sz w:val="28"/>
                <w:szCs w:val="28"/>
              </w:rPr>
              <w:t xml:space="preserve"> 14.30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Свяженина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А.И., Наумова Наталья Владимировна, учитель математики БОУ г. Омска «Лицей № 64», член оргкомитета ГИИ «Математическая регата»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9E34F1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hyperlink r:id="rId6" w:history="1">
              <w:r w:rsidR="00E606DB" w:rsidRPr="00F85F9A">
                <w:rPr>
                  <w:rStyle w:val="a3"/>
                  <w:b/>
                  <w:sz w:val="28"/>
                  <w:szCs w:val="28"/>
                </w:rPr>
                <w:t>http://webinar.obr55.ru</w:t>
              </w:r>
            </w:hyperlink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интеллектуальная </w:t>
            </w:r>
            <w:r w:rsidR="00F80C4A">
              <w:rPr>
                <w:rFonts w:ascii="Times New Roman" w:hAnsi="Times New Roman"/>
                <w:sz w:val="28"/>
                <w:szCs w:val="28"/>
              </w:rPr>
              <w:t xml:space="preserve">командная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«Математическая регата»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13.12.2015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А.И., </w:t>
            </w: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Углирж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Т.А., заместитель директора БОУ г. Омска «</w:t>
            </w:r>
            <w:r>
              <w:rPr>
                <w:rFonts w:ascii="Times New Roman" w:hAnsi="Times New Roman"/>
                <w:sz w:val="28"/>
                <w:szCs w:val="28"/>
              </w:rPr>
              <w:t>Лицей № 64»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БОУ г. Омска «</w:t>
            </w:r>
            <w:r>
              <w:rPr>
                <w:rFonts w:ascii="Times New Roman" w:hAnsi="Times New Roman"/>
                <w:sz w:val="28"/>
                <w:szCs w:val="28"/>
              </w:rPr>
              <w:t>Лицей № 64»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Вебинар</w:t>
            </w:r>
            <w:proofErr w:type="spellEnd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«Как готовиться </w:t>
            </w:r>
            <w:proofErr w:type="gram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proofErr w:type="gram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ГИ</w:t>
            </w:r>
            <w:r w:rsidR="00F80C4A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И "</w:t>
            </w: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МаГИ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" для обучающихся 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5-х классов и учителей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>
            <w:pPr>
              <w:tabs>
                <w:tab w:val="left" w:pos="1418"/>
              </w:tabs>
              <w:overflowPunct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F80C4A">
              <w:rPr>
                <w:rFonts w:ascii="Times New Roman" w:eastAsia="Batang" w:hAnsi="Times New Roman"/>
                <w:b/>
                <w:bCs/>
                <w:color w:val="FF0000"/>
                <w:sz w:val="28"/>
                <w:szCs w:val="28"/>
                <w:lang w:eastAsia="ko-KR"/>
              </w:rPr>
              <w:t>03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.02.2016, </w:t>
            </w:r>
            <w:r w:rsidR="0065448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среда, 14.30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Свяженина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А.И., Фоминых Лариса Викторовна, учитель математики  БОУ г. Омска «Гимназия № 19», член оргкомитета ГИИ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9E34F1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hyperlink r:id="rId7" w:history="1">
              <w:r w:rsidR="00E606DB" w:rsidRPr="00F85F9A">
                <w:rPr>
                  <w:rStyle w:val="a3"/>
                  <w:b/>
                  <w:sz w:val="28"/>
                  <w:szCs w:val="28"/>
                </w:rPr>
                <w:t>http://webinar.obr55.ru</w:t>
              </w:r>
            </w:hyperlink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интеллектуальная </w:t>
            </w:r>
            <w:r w:rsidR="00F80C4A">
              <w:rPr>
                <w:rFonts w:ascii="Times New Roman" w:hAnsi="Times New Roman"/>
                <w:sz w:val="28"/>
                <w:szCs w:val="28"/>
              </w:rPr>
              <w:t xml:space="preserve">командная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МаГИ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F80C4A" w:rsidP="00F80C4A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F80C4A">
              <w:rPr>
                <w:rFonts w:ascii="Times New Roman" w:eastAsia="Batang" w:hAnsi="Times New Roman"/>
                <w:b/>
                <w:bCs/>
                <w:color w:val="C00000"/>
                <w:sz w:val="28"/>
                <w:szCs w:val="28"/>
                <w:lang w:eastAsia="ko-KR"/>
              </w:rPr>
              <w:t>28</w:t>
            </w:r>
            <w:r w:rsidR="00E606DB" w:rsidRPr="00F80C4A">
              <w:rPr>
                <w:rFonts w:ascii="Times New Roman" w:eastAsia="Batang" w:hAnsi="Times New Roman"/>
                <w:b/>
                <w:bCs/>
                <w:color w:val="C00000"/>
                <w:sz w:val="28"/>
                <w:szCs w:val="28"/>
                <w:lang w:eastAsia="ko-KR"/>
              </w:rPr>
              <w:t>.</w:t>
            </w:r>
            <w:r w:rsidR="00E606D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02.2016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Свяженина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А.И., Денисова Е.В., директор  БОУ г. Омска «Гимназия № 19»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г. Омска «Гимназия № 19»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Вебинар</w:t>
            </w:r>
            <w:proofErr w:type="spellEnd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«Как готовиться </w:t>
            </w:r>
            <w:proofErr w:type="gram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proofErr w:type="gram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ГИ</w:t>
            </w:r>
            <w:r w:rsidR="00F80C4A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И</w:t>
            </w:r>
            <w:proofErr w:type="gram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"МИФ" для обучающихся 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8-х классов и учителей математики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>
            <w:pPr>
              <w:tabs>
                <w:tab w:val="left" w:pos="1418"/>
              </w:tabs>
              <w:overflowPunct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02.03.2016, </w:t>
            </w:r>
            <w:r w:rsidR="00654488">
              <w:rPr>
                <w:rFonts w:ascii="Times New Roman" w:hAnsi="Times New Roman"/>
                <w:sz w:val="28"/>
                <w:szCs w:val="28"/>
              </w:rPr>
              <w:t xml:space="preserve"> среда, 14.30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А.И., Фокина </w:t>
            </w:r>
            <w:r>
              <w:rPr>
                <w:rFonts w:ascii="Times New Roman" w:hAnsi="Times New Roman"/>
                <w:sz w:val="28"/>
                <w:szCs w:val="28"/>
              </w:rPr>
              <w:t>Юлия Евгеньевна,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БОУ г. Омска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«Лицей № 92», член оргкомитета ГИИ «МИФ»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9E34F1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606DB" w:rsidRPr="00F85F9A">
                <w:rPr>
                  <w:rStyle w:val="a3"/>
                  <w:b/>
                  <w:sz w:val="28"/>
                  <w:szCs w:val="28"/>
                </w:rPr>
                <w:t>http://webinar.obr55.ru</w:t>
              </w:r>
            </w:hyperlink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lastRenderedPageBreak/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Городская интеллектуальная </w:t>
            </w:r>
            <w:r w:rsidR="00F80C4A">
              <w:rPr>
                <w:rFonts w:ascii="Times New Roman" w:hAnsi="Times New Roman"/>
                <w:sz w:val="28"/>
                <w:szCs w:val="28"/>
              </w:rPr>
              <w:t xml:space="preserve">командная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«МИФ»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(Математик.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Информатика.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Физика) для обучающихся 8-х классов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12.03.2016, </w:t>
            </w:r>
            <w:r w:rsidRPr="00E606DB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суббота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А.И., </w:t>
            </w: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Домосканова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Н.Г. директор БОУ г. Омска «</w:t>
            </w:r>
            <w:r>
              <w:rPr>
                <w:rFonts w:ascii="Times New Roman" w:hAnsi="Times New Roman"/>
                <w:sz w:val="28"/>
                <w:szCs w:val="28"/>
              </w:rPr>
              <w:t>Лицей № 92»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г. Омска «Лицей № 92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pacing w:line="240" w:lineRule="auto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Вебинар</w:t>
            </w:r>
            <w:proofErr w:type="spellEnd"/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«Как готовиться </w:t>
            </w:r>
            <w:proofErr w:type="gram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proofErr w:type="gram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ГИ</w:t>
            </w:r>
            <w:r w:rsidR="00F80C4A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К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И "Математическая регата" для обучающихся 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7-х классов и учителей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>
            <w:pP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06.04.2016, среда</w:t>
            </w:r>
            <w:r w:rsidR="00654488">
              <w:rPr>
                <w:rFonts w:ascii="Times New Roman" w:hAnsi="Times New Roman"/>
                <w:sz w:val="28"/>
                <w:szCs w:val="28"/>
              </w:rPr>
              <w:t>, 14.30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Свяженина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Углирж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Т.А., заместитель директора  БОУ г. Омска «Лицей № 64»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9E34F1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hyperlink r:id="rId9" w:history="1">
              <w:r w:rsidR="00E606DB" w:rsidRPr="00F85F9A">
                <w:rPr>
                  <w:rStyle w:val="a3"/>
                  <w:b/>
                  <w:sz w:val="28"/>
                  <w:szCs w:val="28"/>
                </w:rPr>
                <w:t>http://webinar.obr55.ru</w:t>
              </w:r>
            </w:hyperlink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интеллектуальная </w:t>
            </w:r>
            <w:r w:rsidR="00F80C4A">
              <w:rPr>
                <w:rFonts w:ascii="Times New Roman" w:hAnsi="Times New Roman"/>
                <w:sz w:val="28"/>
                <w:szCs w:val="28"/>
              </w:rPr>
              <w:t xml:space="preserve">командная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«Математическая регата»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</w:t>
            </w:r>
            <w:r w:rsidR="00E606D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0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.04.</w:t>
            </w:r>
            <w:r w:rsidR="00E606D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20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</w:t>
            </w:r>
            <w:r w:rsidR="00E606D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А.И., </w:t>
            </w: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Углирж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Т.А., заместитель директора БОУ г. Омска «</w:t>
            </w:r>
            <w:r>
              <w:rPr>
                <w:rFonts w:ascii="Times New Roman" w:hAnsi="Times New Roman"/>
                <w:sz w:val="28"/>
                <w:szCs w:val="28"/>
              </w:rPr>
              <w:t>Лицей № 64»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after="0" w:line="240" w:lineRule="auto"/>
              <w:contextualSpacing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БОУ г. Омска «</w:t>
            </w:r>
            <w:r>
              <w:rPr>
                <w:rFonts w:ascii="Times New Roman" w:hAnsi="Times New Roman"/>
                <w:sz w:val="28"/>
                <w:szCs w:val="28"/>
              </w:rPr>
              <w:t>Лицей № 64»</w:t>
            </w:r>
          </w:p>
        </w:tc>
      </w:tr>
      <w:tr w:rsidR="00654488" w:rsidTr="00654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E606DB">
            <w:pPr>
              <w:tabs>
                <w:tab w:val="left" w:pos="1418"/>
              </w:tabs>
              <w:overflowPunct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Секция на итоговом заседании ГМО</w:t>
            </w:r>
            <w:r w:rsidR="0065448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54488">
              <w:rPr>
                <w:rFonts w:ascii="Times New Roman" w:hAnsi="Times New Roman"/>
                <w:sz w:val="28"/>
                <w:szCs w:val="28"/>
              </w:rPr>
              <w:t>«Развитие математических способностей обучающихся основной школы: опыт, проблемы, перспективы»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 w:rsidP="00E606DB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2</w:t>
            </w:r>
            <w:r w:rsidR="00E606D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2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.04.201</w:t>
            </w:r>
            <w:r w:rsidR="00E606D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Свяженина</w:t>
            </w:r>
            <w:proofErr w:type="spellEnd"/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А.И., координаторы сети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8" w:rsidRDefault="00654488">
            <w:pPr>
              <w:tabs>
                <w:tab w:val="left" w:pos="1418"/>
              </w:tabs>
              <w:overflowPunct w:val="0"/>
              <w:spacing w:line="360" w:lineRule="auto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БОУ г. Омска «СОШ № 54»</w:t>
            </w:r>
          </w:p>
        </w:tc>
      </w:tr>
    </w:tbl>
    <w:p w:rsidR="00654488" w:rsidRDefault="00654488" w:rsidP="00654488">
      <w:pPr>
        <w:rPr>
          <w:rFonts w:ascii="Times New Roman" w:hAnsi="Times New Roman"/>
          <w:b/>
          <w:sz w:val="28"/>
          <w:szCs w:val="28"/>
        </w:rPr>
      </w:pPr>
    </w:p>
    <w:p w:rsidR="004D03BA" w:rsidRDefault="004D03BA"/>
    <w:sectPr w:rsidR="004D03BA" w:rsidSect="00654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488"/>
    <w:rsid w:val="004D03BA"/>
    <w:rsid w:val="00654488"/>
    <w:rsid w:val="006D454A"/>
    <w:rsid w:val="009E34F1"/>
    <w:rsid w:val="00E606DB"/>
    <w:rsid w:val="00F8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4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nar.obr55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inar.obr5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inar.obr55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mo.obr55.ru/modules/smartsection/category.php?categoryid=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do.omsu.ru/perspectiva/" TargetMode="External"/><Relationship Id="rId9" Type="http://schemas.openxmlformats.org/officeDocument/2006/relationships/hyperlink" Target="http://webinar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3336</Characters>
  <Application>Microsoft Office Word</Application>
  <DocSecurity>0</DocSecurity>
  <Lines>27</Lines>
  <Paragraphs>7</Paragraphs>
  <ScaleCrop>false</ScaleCrop>
  <Company>Перспектива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6</cp:revision>
  <dcterms:created xsi:type="dcterms:W3CDTF">2015-10-14T08:39:00Z</dcterms:created>
  <dcterms:modified xsi:type="dcterms:W3CDTF">2016-01-28T05:19:00Z</dcterms:modified>
</cp:coreProperties>
</file>