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B1" w:rsidRPr="00437A67" w:rsidRDefault="00C600B1" w:rsidP="00C600B1">
      <w:pPr>
        <w:pStyle w:val="a3"/>
        <w:rPr>
          <w:b w:val="0"/>
          <w:szCs w:val="28"/>
        </w:rPr>
      </w:pPr>
      <w:r w:rsidRPr="00437A67">
        <w:rPr>
          <w:b w:val="0"/>
          <w:szCs w:val="28"/>
        </w:rPr>
        <w:t xml:space="preserve">Бюджетное образовательное учреждение </w:t>
      </w:r>
      <w:r w:rsidR="00F61DF7">
        <w:rPr>
          <w:b w:val="0"/>
          <w:szCs w:val="28"/>
        </w:rPr>
        <w:t xml:space="preserve">дополнительного образования </w:t>
      </w:r>
      <w:r w:rsidRPr="00437A67">
        <w:rPr>
          <w:b w:val="0"/>
          <w:szCs w:val="28"/>
        </w:rPr>
        <w:t>города Омска</w:t>
      </w:r>
    </w:p>
    <w:p w:rsidR="00C600B1" w:rsidRPr="00437A67" w:rsidRDefault="00C600B1" w:rsidP="00C600B1">
      <w:pPr>
        <w:pStyle w:val="a7"/>
        <w:rPr>
          <w:szCs w:val="28"/>
        </w:rPr>
      </w:pPr>
      <w:r w:rsidRPr="00437A67">
        <w:rPr>
          <w:szCs w:val="28"/>
        </w:rPr>
        <w:t xml:space="preserve">«Центр творческого развития и гуманитарного образования </w:t>
      </w:r>
    </w:p>
    <w:p w:rsidR="00C600B1" w:rsidRPr="00437A67" w:rsidRDefault="00C600B1" w:rsidP="00C600B1">
      <w:pPr>
        <w:pStyle w:val="a7"/>
        <w:rPr>
          <w:szCs w:val="28"/>
        </w:rPr>
      </w:pPr>
      <w:r w:rsidRPr="00437A67">
        <w:rPr>
          <w:szCs w:val="28"/>
        </w:rPr>
        <w:t>«Перспектива»</w:t>
      </w:r>
    </w:p>
    <w:p w:rsidR="00AE20C8" w:rsidRPr="00437A67" w:rsidRDefault="00AE20C8" w:rsidP="00AE20C8">
      <w:pPr>
        <w:pStyle w:val="a3"/>
        <w:rPr>
          <w:b w:val="0"/>
          <w:szCs w:val="28"/>
        </w:rPr>
      </w:pPr>
      <w:r w:rsidRPr="00437A67">
        <w:rPr>
          <w:b w:val="0"/>
          <w:szCs w:val="28"/>
        </w:rPr>
        <w:t xml:space="preserve">Бюджетное общеобразовательное учреждение города Омска </w:t>
      </w:r>
    </w:p>
    <w:p w:rsidR="00AE20C8" w:rsidRPr="00437A67" w:rsidRDefault="00AE20C8" w:rsidP="00AE20C8">
      <w:pPr>
        <w:pStyle w:val="a3"/>
        <w:rPr>
          <w:b w:val="0"/>
          <w:szCs w:val="28"/>
        </w:rPr>
      </w:pPr>
      <w:r w:rsidRPr="00437A67">
        <w:rPr>
          <w:b w:val="0"/>
          <w:szCs w:val="28"/>
        </w:rPr>
        <w:t>«Средняя общеобразовательная школа № 116»</w:t>
      </w:r>
    </w:p>
    <w:p w:rsidR="00C600B1" w:rsidRPr="00437A67" w:rsidRDefault="00C600B1" w:rsidP="00C600B1">
      <w:pPr>
        <w:pStyle w:val="a7"/>
        <w:rPr>
          <w:szCs w:val="28"/>
        </w:rPr>
      </w:pPr>
      <w:r w:rsidRPr="00437A67">
        <w:rPr>
          <w:szCs w:val="28"/>
        </w:rPr>
        <w:t>____________________________________________</w:t>
      </w:r>
      <w:r w:rsidR="00AE20C8">
        <w:rPr>
          <w:szCs w:val="28"/>
        </w:rPr>
        <w:t>____</w:t>
      </w:r>
      <w:r w:rsidRPr="00437A67">
        <w:rPr>
          <w:szCs w:val="28"/>
        </w:rPr>
        <w:t>______________</w:t>
      </w:r>
    </w:p>
    <w:p w:rsidR="00C600B1" w:rsidRPr="00437A67" w:rsidRDefault="00C600B1" w:rsidP="00C60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7A67">
        <w:rPr>
          <w:rFonts w:ascii="Times New Roman" w:eastAsia="Times New Roman" w:hAnsi="Times New Roman" w:cs="Times New Roman"/>
          <w:sz w:val="28"/>
          <w:szCs w:val="28"/>
        </w:rPr>
        <w:t>6440</w:t>
      </w:r>
      <w:r w:rsidRPr="00437A67">
        <w:rPr>
          <w:rFonts w:ascii="Times New Roman" w:hAnsi="Times New Roman" w:cs="Times New Roman"/>
          <w:sz w:val="28"/>
          <w:szCs w:val="28"/>
        </w:rPr>
        <w:t>4</w:t>
      </w:r>
      <w:r w:rsidRPr="00437A67">
        <w:rPr>
          <w:rFonts w:ascii="Times New Roman" w:eastAsia="Times New Roman" w:hAnsi="Times New Roman" w:cs="Times New Roman"/>
          <w:sz w:val="28"/>
          <w:szCs w:val="28"/>
        </w:rPr>
        <w:t xml:space="preserve">7, Российская Федерация, город Омск, 6 Ремесленная, 13, т. </w:t>
      </w:r>
      <w:r w:rsidRPr="00437A67">
        <w:rPr>
          <w:rFonts w:ascii="Times New Roman" w:hAnsi="Times New Roman" w:cs="Times New Roman"/>
          <w:sz w:val="28"/>
          <w:szCs w:val="28"/>
        </w:rPr>
        <w:t>252491</w:t>
      </w:r>
    </w:p>
    <w:p w:rsidR="00C600B1" w:rsidRPr="00437A67" w:rsidRDefault="00C600B1" w:rsidP="00C60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7A67">
        <w:rPr>
          <w:rFonts w:ascii="Times New Roman" w:hAnsi="Times New Roman" w:cs="Times New Roman"/>
          <w:sz w:val="28"/>
          <w:szCs w:val="28"/>
          <w:lang w:val="en-US"/>
        </w:rPr>
        <w:t>scool</w:t>
      </w:r>
      <w:r w:rsidR="008E634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77572">
        <w:rPr>
          <w:rFonts w:ascii="Times New Roman" w:hAnsi="Times New Roman" w:cs="Times New Roman"/>
          <w:sz w:val="28"/>
          <w:szCs w:val="28"/>
        </w:rPr>
        <w:t>116</w:t>
      </w:r>
      <w:r w:rsidR="008E6343">
        <w:rPr>
          <w:rFonts w:ascii="Times New Roman" w:hAnsi="Times New Roman" w:cs="Times New Roman"/>
          <w:sz w:val="28"/>
          <w:szCs w:val="28"/>
          <w:lang w:val="en-US"/>
        </w:rPr>
        <w:t>omsk</w:t>
      </w:r>
      <w:r w:rsidRPr="00437A67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437A67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437A67">
        <w:rPr>
          <w:rFonts w:ascii="Times New Roman" w:eastAsia="Times New Roman" w:hAnsi="Times New Roman" w:cs="Times New Roman"/>
          <w:sz w:val="28"/>
          <w:szCs w:val="28"/>
        </w:rPr>
        <w:t>.ru</w:t>
      </w:r>
    </w:p>
    <w:p w:rsidR="00C600B1" w:rsidRPr="00C600B1" w:rsidRDefault="00C600B1" w:rsidP="00C600B1">
      <w:pPr>
        <w:pStyle w:val="a3"/>
        <w:rPr>
          <w:szCs w:val="28"/>
        </w:rPr>
      </w:pPr>
    </w:p>
    <w:p w:rsidR="00C600B1" w:rsidRPr="00C600B1" w:rsidRDefault="00C600B1" w:rsidP="00C600B1">
      <w:pPr>
        <w:pStyle w:val="a3"/>
        <w:rPr>
          <w:szCs w:val="28"/>
        </w:rPr>
      </w:pPr>
    </w:p>
    <w:p w:rsidR="00C600B1" w:rsidRPr="00C600B1" w:rsidRDefault="00C600B1" w:rsidP="00C60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00B1" w:rsidRPr="00C600B1" w:rsidRDefault="00C600B1" w:rsidP="00C60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00B1" w:rsidRPr="00C600B1" w:rsidRDefault="00C600B1" w:rsidP="00C60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00B1" w:rsidRPr="00C600B1" w:rsidRDefault="00C600B1" w:rsidP="00C60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00B1" w:rsidRPr="00437A67" w:rsidRDefault="00C600B1" w:rsidP="00C60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600B1" w:rsidRPr="00437A67" w:rsidRDefault="00C600B1" w:rsidP="00C600B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37A67">
        <w:rPr>
          <w:rFonts w:ascii="Times New Roman" w:eastAsia="Times New Roman" w:hAnsi="Times New Roman" w:cs="Times New Roman"/>
          <w:sz w:val="32"/>
          <w:szCs w:val="32"/>
        </w:rPr>
        <w:t>ПРОЕКТ</w:t>
      </w:r>
    </w:p>
    <w:p w:rsidR="00C600B1" w:rsidRPr="00437A67" w:rsidRDefault="00491683" w:rsidP="00C600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7A67">
        <w:rPr>
          <w:rFonts w:ascii="Times New Roman" w:hAnsi="Times New Roman" w:cs="Times New Roman"/>
          <w:b/>
          <w:sz w:val="32"/>
          <w:szCs w:val="32"/>
        </w:rPr>
        <w:t>«</w:t>
      </w:r>
      <w:r w:rsidR="00C600B1" w:rsidRPr="00437A67">
        <w:rPr>
          <w:rFonts w:ascii="Times New Roman" w:hAnsi="Times New Roman" w:cs="Times New Roman"/>
          <w:b/>
          <w:sz w:val="32"/>
          <w:szCs w:val="32"/>
        </w:rPr>
        <w:t>Готовимся к ГИА по математике</w:t>
      </w:r>
      <w:r w:rsidR="00AE20C8">
        <w:rPr>
          <w:rFonts w:ascii="Times New Roman" w:hAnsi="Times New Roman" w:cs="Times New Roman"/>
          <w:b/>
          <w:sz w:val="32"/>
          <w:szCs w:val="32"/>
        </w:rPr>
        <w:t>.</w:t>
      </w:r>
    </w:p>
    <w:p w:rsidR="00C600B1" w:rsidRPr="007506F0" w:rsidRDefault="00AE20C8" w:rsidP="007506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Обучающиеся</w:t>
      </w:r>
      <w:r w:rsidR="00877572"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8E6343" w:rsidRPr="002953E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877572">
        <w:rPr>
          <w:rFonts w:ascii="Times New Roman" w:hAnsi="Times New Roman" w:cs="Times New Roman"/>
          <w:b/>
          <w:i/>
          <w:sz w:val="32"/>
          <w:szCs w:val="32"/>
        </w:rPr>
        <w:t>р</w:t>
      </w:r>
      <w:r w:rsidR="00C600B1" w:rsidRPr="00877572">
        <w:rPr>
          <w:rFonts w:ascii="Times New Roman" w:hAnsi="Times New Roman" w:cs="Times New Roman"/>
          <w:b/>
          <w:i/>
          <w:sz w:val="32"/>
          <w:szCs w:val="32"/>
        </w:rPr>
        <w:t>одители</w:t>
      </w:r>
      <w:r w:rsidR="00877572">
        <w:rPr>
          <w:rFonts w:ascii="Times New Roman" w:hAnsi="Times New Roman" w:cs="Times New Roman"/>
          <w:b/>
          <w:i/>
          <w:sz w:val="32"/>
          <w:szCs w:val="32"/>
        </w:rPr>
        <w:t>, у</w:t>
      </w:r>
      <w:r w:rsidR="00C600B1" w:rsidRPr="00877572">
        <w:rPr>
          <w:rFonts w:ascii="Times New Roman" w:hAnsi="Times New Roman" w:cs="Times New Roman"/>
          <w:b/>
          <w:i/>
          <w:sz w:val="32"/>
          <w:szCs w:val="32"/>
        </w:rPr>
        <w:t>чителя</w:t>
      </w:r>
      <w:r w:rsidR="00491683" w:rsidRPr="00437A67">
        <w:rPr>
          <w:rFonts w:ascii="Times New Roman" w:hAnsi="Times New Roman" w:cs="Times New Roman"/>
          <w:b/>
          <w:sz w:val="32"/>
          <w:szCs w:val="32"/>
        </w:rPr>
        <w:t>»</w:t>
      </w:r>
    </w:p>
    <w:p w:rsidR="00C600B1" w:rsidRPr="00C600B1" w:rsidRDefault="00C600B1" w:rsidP="00C600B1">
      <w:pPr>
        <w:pStyle w:val="a5"/>
        <w:ind w:left="4111"/>
        <w:jc w:val="left"/>
        <w:rPr>
          <w:b/>
          <w:szCs w:val="28"/>
        </w:rPr>
      </w:pPr>
    </w:p>
    <w:p w:rsidR="00C600B1" w:rsidRPr="00C600B1" w:rsidRDefault="00C600B1" w:rsidP="00C600B1">
      <w:pPr>
        <w:pStyle w:val="a5"/>
        <w:ind w:left="5670"/>
        <w:jc w:val="left"/>
        <w:rPr>
          <w:b/>
          <w:color w:val="auto"/>
          <w:szCs w:val="28"/>
        </w:rPr>
      </w:pPr>
      <w:r w:rsidRPr="00C600B1">
        <w:rPr>
          <w:b/>
          <w:color w:val="auto"/>
          <w:szCs w:val="28"/>
        </w:rPr>
        <w:t xml:space="preserve">Авторы проекта: </w:t>
      </w:r>
    </w:p>
    <w:p w:rsidR="00C600B1" w:rsidRPr="005D68F2" w:rsidRDefault="00491683" w:rsidP="00C600B1">
      <w:pPr>
        <w:pStyle w:val="a5"/>
        <w:tabs>
          <w:tab w:val="left" w:pos="3828"/>
        </w:tabs>
        <w:ind w:left="5670"/>
        <w:jc w:val="left"/>
        <w:rPr>
          <w:color w:val="auto"/>
          <w:szCs w:val="28"/>
        </w:rPr>
      </w:pPr>
      <w:r w:rsidRPr="005D68F2">
        <w:rPr>
          <w:color w:val="auto"/>
          <w:szCs w:val="28"/>
        </w:rPr>
        <w:t>Казакова С.В.</w:t>
      </w:r>
      <w:r w:rsidR="00C600B1" w:rsidRPr="005D68F2">
        <w:rPr>
          <w:color w:val="auto"/>
          <w:szCs w:val="28"/>
        </w:rPr>
        <w:t xml:space="preserve">, </w:t>
      </w:r>
    </w:p>
    <w:p w:rsidR="00491683" w:rsidRDefault="00491683" w:rsidP="00C600B1">
      <w:pPr>
        <w:pStyle w:val="a5"/>
        <w:tabs>
          <w:tab w:val="left" w:pos="3828"/>
        </w:tabs>
        <w:ind w:left="5670"/>
        <w:jc w:val="left"/>
        <w:rPr>
          <w:color w:val="auto"/>
          <w:szCs w:val="28"/>
        </w:rPr>
      </w:pPr>
      <w:r>
        <w:rPr>
          <w:color w:val="auto"/>
          <w:szCs w:val="28"/>
        </w:rPr>
        <w:t>заместитель директора БОУ г. Омска «СОШ № 1</w:t>
      </w:r>
      <w:r w:rsidR="008E6343" w:rsidRPr="008E6343">
        <w:rPr>
          <w:color w:val="auto"/>
          <w:szCs w:val="28"/>
        </w:rPr>
        <w:t>1</w:t>
      </w:r>
      <w:r>
        <w:rPr>
          <w:color w:val="auto"/>
          <w:szCs w:val="28"/>
        </w:rPr>
        <w:t>6»;</w:t>
      </w:r>
    </w:p>
    <w:p w:rsidR="007506F0" w:rsidRDefault="007506F0" w:rsidP="00C600B1">
      <w:pPr>
        <w:pStyle w:val="a5"/>
        <w:tabs>
          <w:tab w:val="left" w:pos="3828"/>
        </w:tabs>
        <w:ind w:left="5670"/>
        <w:jc w:val="left"/>
        <w:rPr>
          <w:color w:val="auto"/>
          <w:szCs w:val="28"/>
        </w:rPr>
      </w:pPr>
      <w:r>
        <w:rPr>
          <w:color w:val="auto"/>
          <w:szCs w:val="28"/>
        </w:rPr>
        <w:t>Лемле М.А.,</w:t>
      </w:r>
    </w:p>
    <w:p w:rsidR="007506F0" w:rsidRDefault="007506F0" w:rsidP="007506F0">
      <w:pPr>
        <w:pStyle w:val="a5"/>
        <w:tabs>
          <w:tab w:val="left" w:pos="3828"/>
        </w:tabs>
        <w:ind w:left="5670"/>
        <w:jc w:val="left"/>
        <w:rPr>
          <w:color w:val="auto"/>
          <w:szCs w:val="28"/>
        </w:rPr>
      </w:pPr>
      <w:r>
        <w:rPr>
          <w:color w:val="auto"/>
          <w:szCs w:val="28"/>
        </w:rPr>
        <w:t>заместитель директора БОУ г. Омска «СОШ № 1</w:t>
      </w:r>
      <w:r w:rsidRPr="008E6343">
        <w:rPr>
          <w:color w:val="auto"/>
          <w:szCs w:val="28"/>
        </w:rPr>
        <w:t>1</w:t>
      </w:r>
      <w:r>
        <w:rPr>
          <w:color w:val="auto"/>
          <w:szCs w:val="28"/>
        </w:rPr>
        <w:t>6»;</w:t>
      </w:r>
    </w:p>
    <w:p w:rsidR="00F61DF7" w:rsidRDefault="0030470D" w:rsidP="00C600B1">
      <w:pPr>
        <w:pStyle w:val="a5"/>
        <w:tabs>
          <w:tab w:val="left" w:pos="3828"/>
        </w:tabs>
        <w:ind w:left="5670"/>
        <w:jc w:val="left"/>
        <w:rPr>
          <w:color w:val="auto"/>
          <w:szCs w:val="28"/>
        </w:rPr>
      </w:pPr>
      <w:r>
        <w:rPr>
          <w:color w:val="auto"/>
          <w:szCs w:val="28"/>
        </w:rPr>
        <w:t>Терлеева О.А.</w:t>
      </w:r>
      <w:r w:rsidR="00491683">
        <w:rPr>
          <w:color w:val="auto"/>
          <w:szCs w:val="28"/>
        </w:rPr>
        <w:t xml:space="preserve">, </w:t>
      </w:r>
      <w:r w:rsidR="00C600B1" w:rsidRPr="00C600B1">
        <w:rPr>
          <w:color w:val="auto"/>
          <w:szCs w:val="28"/>
        </w:rPr>
        <w:t>методист</w:t>
      </w:r>
    </w:p>
    <w:p w:rsidR="00C600B1" w:rsidRPr="00C600B1" w:rsidRDefault="00C600B1" w:rsidP="00C600B1">
      <w:pPr>
        <w:pStyle w:val="a5"/>
        <w:tabs>
          <w:tab w:val="left" w:pos="3828"/>
        </w:tabs>
        <w:ind w:left="5670"/>
        <w:jc w:val="left"/>
        <w:rPr>
          <w:color w:val="auto"/>
          <w:szCs w:val="28"/>
        </w:rPr>
      </w:pPr>
      <w:r w:rsidRPr="00C600B1">
        <w:rPr>
          <w:color w:val="auto"/>
          <w:szCs w:val="28"/>
        </w:rPr>
        <w:t xml:space="preserve"> БОУ</w:t>
      </w:r>
      <w:r w:rsidR="00F61DF7">
        <w:rPr>
          <w:color w:val="auto"/>
          <w:szCs w:val="28"/>
        </w:rPr>
        <w:t xml:space="preserve"> ДО </w:t>
      </w:r>
      <w:r w:rsidRPr="00C600B1">
        <w:rPr>
          <w:color w:val="auto"/>
          <w:szCs w:val="28"/>
        </w:rPr>
        <w:t xml:space="preserve">г. Омска </w:t>
      </w:r>
    </w:p>
    <w:p w:rsidR="00C600B1" w:rsidRDefault="00C600B1" w:rsidP="00C600B1">
      <w:pPr>
        <w:pStyle w:val="a5"/>
        <w:tabs>
          <w:tab w:val="left" w:pos="3828"/>
        </w:tabs>
        <w:ind w:left="5670"/>
        <w:jc w:val="left"/>
        <w:rPr>
          <w:color w:val="auto"/>
          <w:szCs w:val="28"/>
        </w:rPr>
      </w:pPr>
      <w:r w:rsidRPr="00C600B1">
        <w:rPr>
          <w:color w:val="auto"/>
          <w:szCs w:val="28"/>
        </w:rPr>
        <w:t>«ЦТРиГО «Перспектива»;</w:t>
      </w:r>
    </w:p>
    <w:p w:rsidR="007506F0" w:rsidRDefault="007506F0" w:rsidP="00C600B1">
      <w:pPr>
        <w:pStyle w:val="a5"/>
        <w:tabs>
          <w:tab w:val="left" w:pos="3828"/>
        </w:tabs>
        <w:ind w:left="567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Богданова Е.Г., учитель математики высшей категории </w:t>
      </w:r>
    </w:p>
    <w:p w:rsidR="007506F0" w:rsidRDefault="007506F0" w:rsidP="007506F0">
      <w:pPr>
        <w:pStyle w:val="a5"/>
        <w:tabs>
          <w:tab w:val="left" w:pos="3828"/>
        </w:tabs>
        <w:ind w:left="5670"/>
        <w:jc w:val="left"/>
        <w:rPr>
          <w:color w:val="auto"/>
          <w:szCs w:val="28"/>
        </w:rPr>
      </w:pPr>
      <w:r>
        <w:rPr>
          <w:color w:val="auto"/>
          <w:szCs w:val="28"/>
        </w:rPr>
        <w:t>БОУ г. Омска «СОШ № 1</w:t>
      </w:r>
      <w:r w:rsidRPr="008E6343">
        <w:rPr>
          <w:color w:val="auto"/>
          <w:szCs w:val="28"/>
        </w:rPr>
        <w:t>1</w:t>
      </w:r>
      <w:r>
        <w:rPr>
          <w:color w:val="auto"/>
          <w:szCs w:val="28"/>
        </w:rPr>
        <w:t>6»;</w:t>
      </w:r>
    </w:p>
    <w:p w:rsidR="007506F0" w:rsidRDefault="007506F0" w:rsidP="00C600B1">
      <w:pPr>
        <w:pStyle w:val="a5"/>
        <w:tabs>
          <w:tab w:val="left" w:pos="3828"/>
        </w:tabs>
        <w:ind w:left="5670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Губарева Г.В.,учитель математики и информатики </w:t>
      </w:r>
    </w:p>
    <w:p w:rsidR="007506F0" w:rsidRPr="00C600B1" w:rsidRDefault="007506F0" w:rsidP="007506F0">
      <w:pPr>
        <w:pStyle w:val="a5"/>
        <w:tabs>
          <w:tab w:val="left" w:pos="3828"/>
        </w:tabs>
        <w:ind w:left="5670"/>
        <w:jc w:val="left"/>
        <w:rPr>
          <w:color w:val="auto"/>
          <w:szCs w:val="28"/>
        </w:rPr>
      </w:pPr>
      <w:r>
        <w:rPr>
          <w:color w:val="auto"/>
          <w:szCs w:val="28"/>
        </w:rPr>
        <w:t>БОУ г. Омска «СОШ № 1</w:t>
      </w:r>
      <w:r w:rsidRPr="008E6343">
        <w:rPr>
          <w:color w:val="auto"/>
          <w:szCs w:val="28"/>
        </w:rPr>
        <w:t>1</w:t>
      </w:r>
      <w:r>
        <w:rPr>
          <w:color w:val="auto"/>
          <w:szCs w:val="28"/>
        </w:rPr>
        <w:t>6»;</w:t>
      </w:r>
    </w:p>
    <w:p w:rsidR="00C600B1" w:rsidRPr="00C600B1" w:rsidRDefault="00C600B1" w:rsidP="00C600B1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00B1">
        <w:rPr>
          <w:rFonts w:ascii="Times New Roman" w:eastAsia="Times New Roman" w:hAnsi="Times New Roman" w:cs="Times New Roman"/>
          <w:b/>
          <w:sz w:val="28"/>
          <w:szCs w:val="28"/>
        </w:rPr>
        <w:t>Научный руководитель проекта:</w:t>
      </w:r>
    </w:p>
    <w:p w:rsidR="00C600B1" w:rsidRDefault="00491683" w:rsidP="00C600B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Скарбич С.Н.</w:t>
      </w:r>
      <w:r w:rsidR="00C600B1" w:rsidRPr="00C600B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канд.  пед. наук, доцент</w:t>
      </w:r>
      <w:r w:rsidR="0081068E">
        <w:rPr>
          <w:rFonts w:ascii="Times New Roman" w:hAnsi="Times New Roman" w:cs="Times New Roman"/>
          <w:sz w:val="28"/>
          <w:szCs w:val="28"/>
        </w:rPr>
        <w:t xml:space="preserve"> </w:t>
      </w:r>
      <w:r w:rsidR="00C600B1" w:rsidRPr="00C600B1">
        <w:rPr>
          <w:rFonts w:ascii="Times New Roman" w:eastAsia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1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теории и методики обучения математике</w:t>
      </w:r>
      <w:r w:rsidR="00C600B1" w:rsidRPr="00C600B1">
        <w:rPr>
          <w:rFonts w:ascii="Times New Roman" w:eastAsia="Times New Roman" w:hAnsi="Times New Roman" w:cs="Times New Roman"/>
          <w:sz w:val="28"/>
          <w:szCs w:val="28"/>
        </w:rPr>
        <w:t xml:space="preserve"> ФГБОУ ВПО «ОмГПУ»</w:t>
      </w:r>
    </w:p>
    <w:p w:rsidR="00562F38" w:rsidRDefault="00562F38" w:rsidP="00562F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2F38" w:rsidRPr="00562F38" w:rsidRDefault="00562F38" w:rsidP="00562F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2F38">
        <w:rPr>
          <w:rFonts w:ascii="Times New Roman" w:eastAsia="Times New Roman" w:hAnsi="Times New Roman" w:cs="Times New Roman"/>
          <w:sz w:val="28"/>
          <w:szCs w:val="28"/>
        </w:rPr>
        <w:t>Омск, 201</w:t>
      </w:r>
      <w:r w:rsidR="0030470D">
        <w:rPr>
          <w:rFonts w:ascii="Times New Roman" w:hAnsi="Times New Roman" w:cs="Times New Roman"/>
          <w:sz w:val="28"/>
          <w:szCs w:val="28"/>
        </w:rPr>
        <w:t>6</w:t>
      </w:r>
      <w:r w:rsidRPr="00562F3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C531D" w:rsidRDefault="007C531D" w:rsidP="007506F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53E7" w:rsidRDefault="00437A67" w:rsidP="002953E7">
      <w:pPr>
        <w:tabs>
          <w:tab w:val="left" w:pos="1080"/>
        </w:tabs>
        <w:spacing w:after="0" w:line="240" w:lineRule="auto"/>
        <w:ind w:firstLine="10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A67">
        <w:rPr>
          <w:rFonts w:ascii="Times New Roman" w:hAnsi="Times New Roman" w:cs="Times New Roman"/>
          <w:b/>
          <w:sz w:val="28"/>
          <w:szCs w:val="28"/>
        </w:rPr>
        <w:t>Проблемный анализ, актуальность</w:t>
      </w:r>
    </w:p>
    <w:p w:rsidR="0030470D" w:rsidRPr="001B2F1F" w:rsidRDefault="0030470D" w:rsidP="002953E7">
      <w:pPr>
        <w:tabs>
          <w:tab w:val="left" w:pos="1080"/>
        </w:tabs>
        <w:spacing w:after="0" w:line="240" w:lineRule="auto"/>
        <w:ind w:firstLine="10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654" w:rsidRDefault="000F6654" w:rsidP="00BF5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F043E">
        <w:rPr>
          <w:rFonts w:ascii="Times New Roman" w:hAnsi="Times New Roman"/>
          <w:sz w:val="28"/>
          <w:szCs w:val="28"/>
        </w:rPr>
        <w:t>Порядок проведения государственной итоговой аттестации</w:t>
      </w:r>
      <w:r w:rsidR="00AE20C8">
        <w:rPr>
          <w:rFonts w:ascii="Times New Roman" w:hAnsi="Times New Roman"/>
          <w:sz w:val="28"/>
          <w:szCs w:val="28"/>
        </w:rPr>
        <w:t xml:space="preserve"> (ГИА)</w:t>
      </w:r>
      <w:r w:rsidRPr="00DF043E">
        <w:rPr>
          <w:rFonts w:ascii="Times New Roman" w:hAnsi="Times New Roman"/>
          <w:sz w:val="28"/>
          <w:szCs w:val="28"/>
        </w:rPr>
        <w:t xml:space="preserve"> по математике, структура и содержание </w:t>
      </w:r>
      <w:r>
        <w:rPr>
          <w:rFonts w:ascii="Times New Roman" w:hAnsi="Times New Roman"/>
          <w:sz w:val="28"/>
          <w:szCs w:val="28"/>
        </w:rPr>
        <w:t>контрольно-измерительных материал</w:t>
      </w:r>
      <w:r w:rsidRPr="00DF043E">
        <w:rPr>
          <w:rFonts w:ascii="Times New Roman" w:hAnsi="Times New Roman"/>
          <w:sz w:val="28"/>
          <w:szCs w:val="28"/>
        </w:rPr>
        <w:t xml:space="preserve">ов постоянно претерпевают некоторые изменения. Так </w:t>
      </w:r>
      <w:r>
        <w:rPr>
          <w:rFonts w:ascii="Times New Roman" w:hAnsi="Times New Roman"/>
          <w:sz w:val="28"/>
          <w:szCs w:val="28"/>
        </w:rPr>
        <w:t>последние изменения отражены в п</w:t>
      </w:r>
      <w:r w:rsidRPr="00DF043E">
        <w:rPr>
          <w:rFonts w:ascii="Times New Roman" w:hAnsi="Times New Roman"/>
          <w:sz w:val="28"/>
          <w:szCs w:val="28"/>
        </w:rPr>
        <w:t>риказа</w:t>
      </w:r>
      <w:r>
        <w:rPr>
          <w:rFonts w:ascii="Times New Roman" w:hAnsi="Times New Roman"/>
          <w:sz w:val="28"/>
          <w:szCs w:val="28"/>
        </w:rPr>
        <w:t>х</w:t>
      </w:r>
      <w:r w:rsidR="008E6343" w:rsidRPr="008E6343">
        <w:rPr>
          <w:rFonts w:ascii="Times New Roman" w:hAnsi="Times New Roman"/>
          <w:sz w:val="28"/>
          <w:szCs w:val="28"/>
        </w:rPr>
        <w:t xml:space="preserve"> </w:t>
      </w:r>
      <w:r w:rsidRPr="00DF043E">
        <w:rPr>
          <w:rFonts w:ascii="Times New Roman" w:hAnsi="Times New Roman"/>
          <w:sz w:val="28"/>
          <w:szCs w:val="28"/>
        </w:rPr>
        <w:t>Минобрнауки России от 07.07.2015 № 692 и № 693 "О внесении изменений в Порядок проведения государственной итоговой аттестации по образовательным программам основного и среднего общего образования, утвержденными ранними приказами</w:t>
      </w:r>
      <w:r>
        <w:rPr>
          <w:rFonts w:ascii="Times New Roman" w:hAnsi="Times New Roman"/>
          <w:sz w:val="28"/>
          <w:szCs w:val="28"/>
        </w:rPr>
        <w:t>»</w:t>
      </w:r>
      <w:r w:rsidRPr="00DF043E">
        <w:rPr>
          <w:rFonts w:ascii="Times New Roman" w:hAnsi="Times New Roman"/>
          <w:sz w:val="28"/>
          <w:szCs w:val="28"/>
        </w:rPr>
        <w:t>.</w:t>
      </w:r>
      <w:r w:rsidR="0030470D">
        <w:rPr>
          <w:rFonts w:ascii="Times New Roman" w:hAnsi="Times New Roman"/>
          <w:sz w:val="28"/>
          <w:szCs w:val="28"/>
        </w:rPr>
        <w:t xml:space="preserve"> 7гн</w:t>
      </w:r>
      <w:r w:rsidR="00A42D01" w:rsidRPr="00A42D01">
        <w:rPr>
          <w:rFonts w:ascii="Times New Roman" w:hAnsi="Times New Roman"/>
          <w:sz w:val="28"/>
          <w:szCs w:val="28"/>
        </w:rPr>
        <w:t>Приказами установлено, что ГИА проводится в трех формах: ЕГЭ (единый государственный экзамен), ОГЭ (основной государственный экзамен) и ГВЭ (государственный выпускной экзамен).</w:t>
      </w:r>
      <w:r w:rsidR="008E6343" w:rsidRPr="008E63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Наиболее существенные изменения произошли в</w:t>
      </w:r>
      <w:r w:rsidR="008E6343" w:rsidRPr="008E6343">
        <w:rPr>
          <w:rFonts w:ascii="Times New Roman" w:hAnsi="Times New Roman"/>
          <w:sz w:val="28"/>
          <w:szCs w:val="28"/>
        </w:rPr>
        <w:t xml:space="preserve"> </w:t>
      </w:r>
      <w:r w:rsidRPr="000F6654">
        <w:rPr>
          <w:rFonts w:ascii="Times New Roman" w:eastAsia="Times New Roman" w:hAnsi="Times New Roman"/>
          <w:sz w:val="28"/>
          <w:szCs w:val="28"/>
        </w:rPr>
        <w:t>соответствии с Концепцией развития математического образования в Российской Федерации</w:t>
      </w:r>
      <w:r>
        <w:rPr>
          <w:rFonts w:ascii="Times New Roman" w:eastAsia="Times New Roman" w:hAnsi="Times New Roman"/>
          <w:sz w:val="28"/>
          <w:szCs w:val="28"/>
        </w:rPr>
        <w:t>, а именно,</w:t>
      </w:r>
      <w:r w:rsidRPr="000F6654">
        <w:rPr>
          <w:rFonts w:ascii="Times New Roman" w:eastAsia="Times New Roman" w:hAnsi="Times New Roman"/>
          <w:sz w:val="28"/>
          <w:szCs w:val="28"/>
        </w:rPr>
        <w:t xml:space="preserve"> ЕГЭ по математике </w:t>
      </w:r>
      <w:r w:rsidRPr="000F6654">
        <w:rPr>
          <w:rFonts w:ascii="Times New Roman" w:hAnsi="Times New Roman"/>
          <w:sz w:val="28"/>
          <w:szCs w:val="28"/>
        </w:rPr>
        <w:t xml:space="preserve">с </w:t>
      </w:r>
      <w:r w:rsidRPr="000F6654">
        <w:rPr>
          <w:rFonts w:ascii="Times New Roman" w:eastAsia="Times New Roman" w:hAnsi="Times New Roman"/>
          <w:sz w:val="28"/>
          <w:szCs w:val="28"/>
        </w:rPr>
        <w:t>2014-2015 учебного года разделен на д</w:t>
      </w:r>
      <w:r w:rsidR="008E6343">
        <w:rPr>
          <w:rFonts w:ascii="Times New Roman" w:eastAsia="Times New Roman" w:hAnsi="Times New Roman"/>
          <w:sz w:val="28"/>
          <w:szCs w:val="28"/>
        </w:rPr>
        <w:t>ва уровня: базовый и профильный</w:t>
      </w:r>
      <w:r w:rsidR="008E6343" w:rsidRPr="008E6343">
        <w:rPr>
          <w:rFonts w:ascii="Times New Roman" w:eastAsia="Times New Roman" w:hAnsi="Times New Roman"/>
          <w:sz w:val="28"/>
          <w:szCs w:val="28"/>
        </w:rPr>
        <w:t xml:space="preserve">. </w:t>
      </w:r>
      <w:r w:rsidR="00BF5969">
        <w:rPr>
          <w:rFonts w:ascii="Times New Roman" w:eastAsia="Times New Roman" w:hAnsi="Times New Roman"/>
          <w:sz w:val="28"/>
          <w:szCs w:val="28"/>
        </w:rPr>
        <w:t>Традиционно в РФ м</w:t>
      </w:r>
      <w:r w:rsidR="005274CE" w:rsidRPr="00DF043E">
        <w:rPr>
          <w:rFonts w:ascii="Times New Roman" w:hAnsi="Times New Roman"/>
          <w:sz w:val="28"/>
          <w:szCs w:val="28"/>
        </w:rPr>
        <w:t>атематик</w:t>
      </w:r>
      <w:r w:rsidR="00BF5969">
        <w:rPr>
          <w:rFonts w:ascii="Times New Roman" w:hAnsi="Times New Roman"/>
          <w:sz w:val="28"/>
          <w:szCs w:val="28"/>
        </w:rPr>
        <w:t xml:space="preserve">а </w:t>
      </w:r>
      <w:r w:rsidR="00AE20C8">
        <w:rPr>
          <w:rFonts w:ascii="Times New Roman" w:hAnsi="Times New Roman"/>
          <w:sz w:val="28"/>
          <w:szCs w:val="28"/>
        </w:rPr>
        <w:t>остается</w:t>
      </w:r>
      <w:r w:rsidR="008E6343" w:rsidRPr="002953E7">
        <w:rPr>
          <w:rFonts w:ascii="Times New Roman" w:hAnsi="Times New Roman"/>
          <w:sz w:val="28"/>
          <w:szCs w:val="28"/>
        </w:rPr>
        <w:t xml:space="preserve"> </w:t>
      </w:r>
      <w:r w:rsidR="00BF5969" w:rsidRPr="00BF5969">
        <w:rPr>
          <w:rFonts w:ascii="Times New Roman" w:hAnsi="Times New Roman"/>
          <w:b/>
          <w:sz w:val="28"/>
          <w:szCs w:val="28"/>
        </w:rPr>
        <w:t>обязательным</w:t>
      </w:r>
      <w:r w:rsidR="00BF5969">
        <w:rPr>
          <w:rFonts w:ascii="Times New Roman" w:hAnsi="Times New Roman"/>
          <w:sz w:val="28"/>
          <w:szCs w:val="28"/>
        </w:rPr>
        <w:t xml:space="preserve"> предметом ГИА</w:t>
      </w:r>
      <w:r w:rsidR="005274CE" w:rsidRPr="00DF043E">
        <w:rPr>
          <w:rFonts w:ascii="Times New Roman" w:hAnsi="Times New Roman"/>
          <w:sz w:val="28"/>
          <w:szCs w:val="28"/>
        </w:rPr>
        <w:t>.</w:t>
      </w:r>
    </w:p>
    <w:p w:rsidR="00287656" w:rsidRPr="00DC2C14" w:rsidRDefault="00287656" w:rsidP="00BF59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условиях динамичного развития системы ГИА по математике учителя нуждаются в </w:t>
      </w:r>
      <w:r w:rsidR="00A42D01">
        <w:rPr>
          <w:rFonts w:ascii="Times New Roman" w:eastAsia="Times New Roman" w:hAnsi="Times New Roman"/>
          <w:sz w:val="28"/>
          <w:szCs w:val="28"/>
        </w:rPr>
        <w:t>систематическом методическом сопровождении</w:t>
      </w:r>
      <w:r w:rsidR="00C15AC9">
        <w:rPr>
          <w:rFonts w:ascii="Times New Roman" w:eastAsia="Times New Roman" w:hAnsi="Times New Roman"/>
          <w:sz w:val="28"/>
          <w:szCs w:val="28"/>
        </w:rPr>
        <w:t>. Э</w:t>
      </w:r>
      <w:r w:rsidR="00A42D01">
        <w:rPr>
          <w:rFonts w:ascii="Times New Roman" w:eastAsia="Times New Roman" w:hAnsi="Times New Roman"/>
          <w:sz w:val="28"/>
          <w:szCs w:val="28"/>
        </w:rPr>
        <w:t>то подтверждается данными исследований</w:t>
      </w:r>
      <w:r w:rsidR="00C15AC9">
        <w:rPr>
          <w:rFonts w:ascii="Times New Roman" w:eastAsia="Times New Roman" w:hAnsi="Times New Roman"/>
          <w:sz w:val="28"/>
          <w:szCs w:val="28"/>
        </w:rPr>
        <w:t xml:space="preserve"> городского методического центра, т</w:t>
      </w:r>
      <w:r w:rsidR="00A42D01">
        <w:rPr>
          <w:rFonts w:ascii="Times New Roman" w:eastAsia="Times New Roman" w:hAnsi="Times New Roman"/>
          <w:sz w:val="28"/>
          <w:szCs w:val="28"/>
        </w:rPr>
        <w:t xml:space="preserve">ак из 490 </w:t>
      </w:r>
      <w:r w:rsidR="00C15AC9">
        <w:rPr>
          <w:rFonts w:ascii="Times New Roman" w:eastAsia="Times New Roman" w:hAnsi="Times New Roman"/>
          <w:sz w:val="28"/>
          <w:szCs w:val="28"/>
        </w:rPr>
        <w:t xml:space="preserve">опрошенных </w:t>
      </w:r>
      <w:r w:rsidR="00A42D01">
        <w:rPr>
          <w:rFonts w:ascii="Times New Roman" w:eastAsia="Times New Roman" w:hAnsi="Times New Roman"/>
          <w:sz w:val="28"/>
          <w:szCs w:val="28"/>
        </w:rPr>
        <w:t>учителей математики города, 265</w:t>
      </w:r>
      <w:r w:rsidR="00C15AC9">
        <w:rPr>
          <w:rFonts w:ascii="Times New Roman" w:eastAsia="Times New Roman" w:hAnsi="Times New Roman"/>
          <w:sz w:val="28"/>
          <w:szCs w:val="28"/>
        </w:rPr>
        <w:t xml:space="preserve"> (</w:t>
      </w:r>
      <w:r w:rsidR="00A42D01">
        <w:rPr>
          <w:rFonts w:ascii="Times New Roman" w:eastAsia="Times New Roman" w:hAnsi="Times New Roman"/>
          <w:sz w:val="28"/>
          <w:szCs w:val="28"/>
        </w:rPr>
        <w:t>54%</w:t>
      </w:r>
      <w:r w:rsidR="00C15AC9">
        <w:rPr>
          <w:rFonts w:ascii="Times New Roman" w:eastAsia="Times New Roman" w:hAnsi="Times New Roman"/>
          <w:sz w:val="28"/>
          <w:szCs w:val="28"/>
        </w:rPr>
        <w:t>) респондентов изъявили желание</w:t>
      </w:r>
      <w:r w:rsidR="008E6343" w:rsidRPr="008E6343">
        <w:rPr>
          <w:rFonts w:ascii="Times New Roman" w:eastAsia="Times New Roman" w:hAnsi="Times New Roman"/>
          <w:sz w:val="28"/>
          <w:szCs w:val="28"/>
        </w:rPr>
        <w:t xml:space="preserve"> </w:t>
      </w:r>
      <w:r w:rsidR="00C15AC9">
        <w:rPr>
          <w:rFonts w:ascii="Times New Roman" w:eastAsia="Times New Roman" w:hAnsi="Times New Roman"/>
          <w:sz w:val="28"/>
          <w:szCs w:val="28"/>
        </w:rPr>
        <w:t>повысить свой профессиональный уровень в области подготовки школьников к итоговым испытаниям.</w:t>
      </w:r>
      <w:r w:rsidR="008E6343" w:rsidRPr="008E6343">
        <w:rPr>
          <w:rFonts w:ascii="Times New Roman" w:eastAsia="Times New Roman" w:hAnsi="Times New Roman"/>
          <w:sz w:val="28"/>
          <w:szCs w:val="28"/>
        </w:rPr>
        <w:t xml:space="preserve"> </w:t>
      </w:r>
      <w:r w:rsidR="00393D9A" w:rsidRPr="00DC2C14">
        <w:rPr>
          <w:rFonts w:ascii="Times New Roman" w:eastAsia="Times New Roman" w:hAnsi="Times New Roman"/>
          <w:sz w:val="28"/>
          <w:szCs w:val="28"/>
        </w:rPr>
        <w:t xml:space="preserve">Кроме того, </w:t>
      </w:r>
      <w:r w:rsidR="00393D9A" w:rsidRPr="00DC2C1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профессиональный стандарт учителя математики обязывает </w:t>
      </w:r>
      <w:r w:rsidR="00DC2C14" w:rsidRPr="00DC2C14">
        <w:rPr>
          <w:rFonts w:ascii="Times New Roman" w:eastAsia="Times New Roman" w:hAnsi="Times New Roman" w:cs="Times New Roman"/>
          <w:bCs/>
          <w:sz w:val="28"/>
          <w:szCs w:val="28"/>
        </w:rPr>
        <w:t>учителя</w:t>
      </w:r>
      <w:r w:rsidR="00913914" w:rsidRPr="00DC2C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="00913914" w:rsidRPr="00DC2C14">
        <w:rPr>
          <w:rFonts w:ascii="Times New Roman" w:eastAsia="Times New Roman" w:hAnsi="Times New Roman" w:cs="Times New Roman"/>
          <w:sz w:val="28"/>
          <w:szCs w:val="28"/>
        </w:rPr>
        <w:t xml:space="preserve">Устойчиво выполнять задания открытых банков </w:t>
      </w:r>
      <w:r w:rsidR="00913914" w:rsidRPr="00DC2C14">
        <w:rPr>
          <w:rFonts w:ascii="Times New Roman" w:eastAsia="Times New Roman" w:hAnsi="Times New Roman" w:cs="Times New Roman"/>
          <w:i/>
          <w:sz w:val="28"/>
          <w:szCs w:val="28"/>
        </w:rPr>
        <w:t>(официальные банки задач аналогичных КИМ-ам ЕГЭ и ОГЭ)</w:t>
      </w:r>
      <w:r w:rsidR="00913914" w:rsidRPr="00DC2C14">
        <w:rPr>
          <w:rFonts w:ascii="Times New Roman" w:eastAsia="Times New Roman" w:hAnsi="Times New Roman" w:cs="Times New Roman"/>
          <w:sz w:val="28"/>
          <w:szCs w:val="28"/>
        </w:rPr>
        <w:t xml:space="preserve"> на уровне, который может устанавливаться в зависимости от аттестационной категории учителя (приближение ближайшего периода для высшей аттестационной категории – решение случайно выбираемых заданий из открытого банка девятого класса на уровне не хуже 90% выпускников, из открытого банка одиннадцатого класса – на</w:t>
      </w:r>
      <w:r w:rsidR="002953E7" w:rsidRPr="00295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914" w:rsidRPr="00DC2C14">
        <w:rPr>
          <w:rFonts w:ascii="Times New Roman" w:eastAsia="Times New Roman" w:hAnsi="Times New Roman" w:cs="Times New Roman"/>
          <w:sz w:val="28"/>
          <w:szCs w:val="28"/>
        </w:rPr>
        <w:t>уровне не хуже 80% выпускников…»</w:t>
      </w:r>
    </w:p>
    <w:p w:rsidR="004D41C5" w:rsidRDefault="001E28F7" w:rsidP="00BF5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Данные статистики </w:t>
      </w:r>
      <w:r w:rsidR="00354FA1">
        <w:rPr>
          <w:rFonts w:ascii="Times New Roman" w:hAnsi="Times New Roman"/>
          <w:sz w:val="28"/>
          <w:szCs w:val="28"/>
        </w:rPr>
        <w:t xml:space="preserve">результатов </w:t>
      </w:r>
      <w:r w:rsidR="0030470D">
        <w:rPr>
          <w:rFonts w:ascii="Times New Roman" w:eastAsia="Times New Roman" w:hAnsi="Times New Roman"/>
          <w:sz w:val="28"/>
          <w:szCs w:val="28"/>
        </w:rPr>
        <w:t>ГИА-2016</w:t>
      </w:r>
      <w:r w:rsidR="00354FA1">
        <w:rPr>
          <w:rFonts w:ascii="Times New Roman" w:eastAsia="Times New Roman" w:hAnsi="Times New Roman"/>
          <w:sz w:val="28"/>
          <w:szCs w:val="28"/>
        </w:rPr>
        <w:t xml:space="preserve"> </w:t>
      </w:r>
      <w:r w:rsidR="00AE20C8">
        <w:rPr>
          <w:rFonts w:ascii="Times New Roman" w:eastAsia="Times New Roman" w:hAnsi="Times New Roman"/>
          <w:sz w:val="28"/>
          <w:szCs w:val="28"/>
        </w:rPr>
        <w:t>по г. Омску демонстрируют:</w:t>
      </w:r>
      <w:r w:rsidR="0097363C">
        <w:rPr>
          <w:rFonts w:ascii="Times New Roman" w:eastAsia="Times New Roman" w:hAnsi="Times New Roman"/>
          <w:sz w:val="28"/>
          <w:szCs w:val="28"/>
        </w:rPr>
        <w:t xml:space="preserve"> с</w:t>
      </w:r>
      <w:r w:rsidR="00886F58">
        <w:rPr>
          <w:rFonts w:ascii="Times New Roman" w:eastAsia="Times New Roman" w:hAnsi="Times New Roman"/>
          <w:sz w:val="28"/>
          <w:szCs w:val="28"/>
        </w:rPr>
        <w:t>редние баллы по ЕГЭ (профильный уровень) – 40</w:t>
      </w:r>
      <w:r w:rsidR="008E6343">
        <w:rPr>
          <w:rFonts w:ascii="Times New Roman" w:eastAsia="Times New Roman" w:hAnsi="Times New Roman"/>
          <w:sz w:val="28"/>
          <w:szCs w:val="28"/>
        </w:rPr>
        <w:t>,91, по ЕГЭ (базовый уровень)</w:t>
      </w:r>
      <w:r w:rsidR="008E6343" w:rsidRPr="008E6343">
        <w:rPr>
          <w:rFonts w:ascii="Times New Roman" w:eastAsia="Times New Roman" w:hAnsi="Times New Roman"/>
          <w:sz w:val="28"/>
          <w:szCs w:val="28"/>
        </w:rPr>
        <w:t>-</w:t>
      </w:r>
      <w:r w:rsidR="0030470D">
        <w:rPr>
          <w:rFonts w:ascii="Times New Roman" w:eastAsia="Times New Roman" w:hAnsi="Times New Roman"/>
          <w:sz w:val="28"/>
          <w:szCs w:val="28"/>
        </w:rPr>
        <w:t xml:space="preserve"> </w:t>
      </w:r>
      <w:r w:rsidR="00886F58">
        <w:rPr>
          <w:rFonts w:ascii="Times New Roman" w:eastAsia="Times New Roman" w:hAnsi="Times New Roman"/>
          <w:sz w:val="28"/>
          <w:szCs w:val="28"/>
        </w:rPr>
        <w:t>4</w:t>
      </w:r>
      <w:r w:rsidR="00AE20C8">
        <w:rPr>
          <w:rFonts w:ascii="Times New Roman" w:eastAsia="Times New Roman" w:hAnsi="Times New Roman"/>
          <w:sz w:val="28"/>
          <w:szCs w:val="28"/>
        </w:rPr>
        <w:t>;</w:t>
      </w:r>
      <w:r w:rsidR="008E6343" w:rsidRPr="008E6343">
        <w:rPr>
          <w:rFonts w:ascii="Times New Roman" w:eastAsia="Times New Roman" w:hAnsi="Times New Roman"/>
          <w:sz w:val="28"/>
          <w:szCs w:val="28"/>
        </w:rPr>
        <w:t xml:space="preserve"> </w:t>
      </w:r>
      <w:r w:rsidR="0097363C">
        <w:rPr>
          <w:rFonts w:ascii="Times New Roman" w:eastAsia="Times New Roman" w:hAnsi="Times New Roman"/>
          <w:sz w:val="28"/>
          <w:szCs w:val="28"/>
        </w:rPr>
        <w:t>у</w:t>
      </w:r>
      <w:r w:rsidR="00886F58">
        <w:rPr>
          <w:rFonts w:ascii="Times New Roman" w:eastAsia="Times New Roman" w:hAnsi="Times New Roman"/>
          <w:sz w:val="28"/>
          <w:szCs w:val="28"/>
        </w:rPr>
        <w:t>спеваемость (</w:t>
      </w:r>
      <w:r w:rsidR="00886F58" w:rsidRPr="00886F58">
        <w:rPr>
          <w:rFonts w:ascii="Times New Roman" w:eastAsia="Times New Roman" w:hAnsi="Times New Roman"/>
          <w:i/>
          <w:sz w:val="28"/>
          <w:szCs w:val="28"/>
        </w:rPr>
        <w:t>превысили допустимый порог</w:t>
      </w:r>
      <w:r w:rsidR="00886F58">
        <w:rPr>
          <w:rFonts w:ascii="Times New Roman" w:eastAsia="Times New Roman" w:hAnsi="Times New Roman"/>
          <w:sz w:val="28"/>
          <w:szCs w:val="28"/>
        </w:rPr>
        <w:t>) по ЕГЭ (профильный уровень) – 77,31%, по ЕГЭ (базовый уровень) – 97,2%. По ОГЭ успеваемость – 97%, качество – 40,4; по ГВЭ успеваемость – 9</w:t>
      </w:r>
      <w:r w:rsidR="0097363C">
        <w:rPr>
          <w:rFonts w:ascii="Times New Roman" w:eastAsia="Times New Roman" w:hAnsi="Times New Roman"/>
          <w:sz w:val="28"/>
          <w:szCs w:val="28"/>
        </w:rPr>
        <w:t>9,7</w:t>
      </w:r>
      <w:r w:rsidR="00886F58">
        <w:rPr>
          <w:rFonts w:ascii="Times New Roman" w:eastAsia="Times New Roman" w:hAnsi="Times New Roman"/>
          <w:sz w:val="28"/>
          <w:szCs w:val="28"/>
        </w:rPr>
        <w:t>%, качество – 4</w:t>
      </w:r>
      <w:r w:rsidR="0097363C">
        <w:rPr>
          <w:rFonts w:ascii="Times New Roman" w:eastAsia="Times New Roman" w:hAnsi="Times New Roman"/>
          <w:sz w:val="28"/>
          <w:szCs w:val="28"/>
        </w:rPr>
        <w:t>7</w:t>
      </w:r>
      <w:r w:rsidR="00886F58">
        <w:rPr>
          <w:rFonts w:ascii="Times New Roman" w:eastAsia="Times New Roman" w:hAnsi="Times New Roman"/>
          <w:sz w:val="28"/>
          <w:szCs w:val="28"/>
        </w:rPr>
        <w:t>,</w:t>
      </w:r>
      <w:r w:rsidR="0097363C">
        <w:rPr>
          <w:rFonts w:ascii="Times New Roman" w:eastAsia="Times New Roman" w:hAnsi="Times New Roman"/>
          <w:sz w:val="28"/>
          <w:szCs w:val="28"/>
        </w:rPr>
        <w:t>7.</w:t>
      </w:r>
    </w:p>
    <w:p w:rsidR="008E6343" w:rsidRDefault="002953E7" w:rsidP="00BF5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Опрос родителей, проведе</w:t>
      </w:r>
      <w:r w:rsidR="001D35BF">
        <w:rPr>
          <w:rFonts w:ascii="Times New Roman" w:eastAsia="Times New Roman" w:hAnsi="Times New Roman"/>
          <w:sz w:val="28"/>
          <w:szCs w:val="28"/>
        </w:rPr>
        <w:t>нный на родительских собраниях</w:t>
      </w:r>
      <w:r w:rsidR="003D3F1D">
        <w:rPr>
          <w:rFonts w:ascii="Times New Roman" w:eastAsia="Times New Roman" w:hAnsi="Times New Roman"/>
          <w:sz w:val="28"/>
          <w:szCs w:val="28"/>
        </w:rPr>
        <w:t xml:space="preserve">, посвященных вопросам ГИА показал, что 100% родителей  нуждаются  в консультациях специалистов (психолога, учителя-предметника)  по проблемам, связанным  с организацией психологического климата  в семье и эмоционального состояния ребенка  в период подготовки  к ГИА и </w:t>
      </w:r>
      <w:r w:rsidR="007C531D">
        <w:rPr>
          <w:rFonts w:ascii="Times New Roman" w:eastAsia="Times New Roman" w:hAnsi="Times New Roman"/>
          <w:sz w:val="28"/>
          <w:szCs w:val="28"/>
        </w:rPr>
        <w:t xml:space="preserve">во время </w:t>
      </w:r>
      <w:r w:rsidR="003D3F1D">
        <w:rPr>
          <w:rFonts w:ascii="Times New Roman" w:eastAsia="Times New Roman" w:hAnsi="Times New Roman"/>
          <w:sz w:val="28"/>
          <w:szCs w:val="28"/>
        </w:rPr>
        <w:t>ее проведения.</w:t>
      </w:r>
    </w:p>
    <w:p w:rsidR="003C2A73" w:rsidRDefault="004D41C5" w:rsidP="00BF59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D41C5">
        <w:rPr>
          <w:rFonts w:ascii="Times New Roman" w:eastAsia="Times New Roman" w:hAnsi="Times New Roman"/>
          <w:sz w:val="28"/>
          <w:szCs w:val="28"/>
        </w:rPr>
        <w:t>Исходя из анализа данных</w:t>
      </w:r>
      <w:r w:rsidR="008E6343">
        <w:rPr>
          <w:rFonts w:ascii="Times New Roman" w:eastAsia="Times New Roman" w:hAnsi="Times New Roman"/>
          <w:sz w:val="28"/>
          <w:szCs w:val="28"/>
        </w:rPr>
        <w:t>,</w:t>
      </w:r>
      <w:r w:rsidRPr="004D41C5">
        <w:rPr>
          <w:rFonts w:ascii="Times New Roman" w:eastAsia="Times New Roman" w:hAnsi="Times New Roman"/>
          <w:sz w:val="28"/>
          <w:szCs w:val="28"/>
        </w:rPr>
        <w:t xml:space="preserve"> следует, что </w:t>
      </w:r>
      <w:r w:rsidR="003C2A73">
        <w:rPr>
          <w:rFonts w:ascii="Times New Roman" w:eastAsia="Times New Roman" w:hAnsi="Times New Roman"/>
          <w:sz w:val="28"/>
          <w:szCs w:val="28"/>
        </w:rPr>
        <w:t xml:space="preserve">проблема повышения качества подготовки </w:t>
      </w:r>
      <w:r w:rsidR="0097363C">
        <w:rPr>
          <w:rFonts w:ascii="Times New Roman" w:eastAsia="Times New Roman" w:hAnsi="Times New Roman"/>
          <w:sz w:val="28"/>
          <w:szCs w:val="28"/>
        </w:rPr>
        <w:t xml:space="preserve">к </w:t>
      </w:r>
      <w:r w:rsidR="003C2A73">
        <w:rPr>
          <w:rFonts w:ascii="Times New Roman" w:eastAsia="Times New Roman" w:hAnsi="Times New Roman"/>
          <w:sz w:val="28"/>
          <w:szCs w:val="28"/>
        </w:rPr>
        <w:t>государственной итоговой аттестации по математике</w:t>
      </w:r>
      <w:r w:rsidR="00393D9A">
        <w:rPr>
          <w:rFonts w:ascii="Times New Roman" w:eastAsia="Times New Roman" w:hAnsi="Times New Roman"/>
          <w:sz w:val="28"/>
          <w:szCs w:val="28"/>
        </w:rPr>
        <w:t xml:space="preserve"> существует</w:t>
      </w:r>
      <w:r w:rsidR="003C2A73">
        <w:rPr>
          <w:rFonts w:ascii="Times New Roman" w:eastAsia="Times New Roman" w:hAnsi="Times New Roman"/>
          <w:sz w:val="28"/>
          <w:szCs w:val="28"/>
        </w:rPr>
        <w:t>.</w:t>
      </w:r>
    </w:p>
    <w:p w:rsidR="00913914" w:rsidRDefault="007C531D" w:rsidP="007C53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3C2A73">
        <w:rPr>
          <w:rFonts w:ascii="Times New Roman" w:eastAsia="Times New Roman" w:hAnsi="Times New Roman"/>
          <w:sz w:val="28"/>
          <w:szCs w:val="28"/>
        </w:rPr>
        <w:t xml:space="preserve">Данный проект предполагает решение этой проблемы </w:t>
      </w:r>
      <w:r w:rsidR="004D41C5">
        <w:rPr>
          <w:rFonts w:ascii="Times New Roman" w:eastAsia="Times New Roman" w:hAnsi="Times New Roman"/>
          <w:sz w:val="28"/>
          <w:szCs w:val="28"/>
        </w:rPr>
        <w:t xml:space="preserve">через организацию </w:t>
      </w:r>
      <w:r w:rsidR="004D41C5" w:rsidRPr="004D41C5">
        <w:rPr>
          <w:rFonts w:ascii="Times New Roman" w:eastAsia="Times New Roman" w:hAnsi="Times New Roman"/>
          <w:sz w:val="28"/>
          <w:szCs w:val="28"/>
        </w:rPr>
        <w:t>с</w:t>
      </w:r>
      <w:r w:rsidR="00576F80" w:rsidRPr="004D41C5">
        <w:rPr>
          <w:rFonts w:ascii="Times New Roman" w:eastAsia="Times New Roman" w:hAnsi="Times New Roman"/>
          <w:sz w:val="28"/>
          <w:szCs w:val="28"/>
        </w:rPr>
        <w:t>истем</w:t>
      </w:r>
      <w:r w:rsidR="004D41C5" w:rsidRPr="004D41C5">
        <w:rPr>
          <w:rFonts w:ascii="Times New Roman" w:eastAsia="Times New Roman" w:hAnsi="Times New Roman"/>
          <w:sz w:val="28"/>
          <w:szCs w:val="28"/>
        </w:rPr>
        <w:t>ы</w:t>
      </w:r>
      <w:r w:rsidR="00576F80" w:rsidRPr="004D41C5">
        <w:rPr>
          <w:rFonts w:ascii="Times New Roman" w:eastAsia="Times New Roman" w:hAnsi="Times New Roman"/>
          <w:sz w:val="28"/>
          <w:szCs w:val="28"/>
        </w:rPr>
        <w:t xml:space="preserve"> мероприятий </w:t>
      </w:r>
      <w:r w:rsidR="004D41C5" w:rsidRPr="004D41C5">
        <w:rPr>
          <w:rFonts w:ascii="Times New Roman" w:eastAsia="Times New Roman" w:hAnsi="Times New Roman"/>
          <w:sz w:val="28"/>
          <w:szCs w:val="28"/>
        </w:rPr>
        <w:t>для школьников, их родителей и учителей.</w:t>
      </w:r>
    </w:p>
    <w:p w:rsidR="007C531D" w:rsidRDefault="007C531D" w:rsidP="007C53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42630" w:rsidRDefault="005274CE" w:rsidP="005274CE">
      <w:pPr>
        <w:pStyle w:val="FR1"/>
        <w:tabs>
          <w:tab w:val="left" w:pos="108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</w:t>
      </w:r>
      <w:r w:rsidR="00642630">
        <w:rPr>
          <w:b/>
          <w:sz w:val="28"/>
          <w:szCs w:val="28"/>
        </w:rPr>
        <w:t xml:space="preserve">ь проекта – </w:t>
      </w:r>
      <w:r w:rsidR="00CC5E19">
        <w:rPr>
          <w:sz w:val="28"/>
          <w:szCs w:val="28"/>
        </w:rPr>
        <w:t>повышение качества подготовки к государственной итоговой аттестации по математике на муниципальном уровне.</w:t>
      </w:r>
    </w:p>
    <w:p w:rsidR="00642630" w:rsidRDefault="00642630" w:rsidP="005274CE">
      <w:pPr>
        <w:pStyle w:val="FR1"/>
        <w:tabs>
          <w:tab w:val="left" w:pos="108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5274CE">
        <w:rPr>
          <w:b/>
          <w:sz w:val="28"/>
          <w:szCs w:val="28"/>
        </w:rPr>
        <w:t>адачи проекта</w:t>
      </w:r>
      <w:r>
        <w:rPr>
          <w:b/>
          <w:sz w:val="28"/>
          <w:szCs w:val="28"/>
        </w:rPr>
        <w:t>:</w:t>
      </w:r>
    </w:p>
    <w:p w:rsidR="00CC5E19" w:rsidRDefault="00CC5E19" w:rsidP="005274CE">
      <w:pPr>
        <w:pStyle w:val="FR1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C106AB" w:rsidRPr="00C106AB">
        <w:rPr>
          <w:sz w:val="28"/>
          <w:szCs w:val="28"/>
        </w:rPr>
        <w:t>оказать методическую помощь</w:t>
      </w:r>
      <w:r w:rsidR="00C106AB">
        <w:rPr>
          <w:sz w:val="28"/>
          <w:szCs w:val="28"/>
        </w:rPr>
        <w:t xml:space="preserve"> учителям математики</w:t>
      </w:r>
      <w:r w:rsidR="00C106AB" w:rsidRPr="00C106AB">
        <w:rPr>
          <w:sz w:val="28"/>
          <w:szCs w:val="28"/>
        </w:rPr>
        <w:t>, работающи</w:t>
      </w:r>
      <w:r w:rsidR="00C106AB">
        <w:rPr>
          <w:sz w:val="28"/>
          <w:szCs w:val="28"/>
        </w:rPr>
        <w:t>м</w:t>
      </w:r>
      <w:r w:rsidR="00C106AB" w:rsidRPr="00C106AB">
        <w:rPr>
          <w:sz w:val="28"/>
          <w:szCs w:val="28"/>
        </w:rPr>
        <w:t xml:space="preserve"> в условиях подготовки обучающихся 9-х и 11-х классов к государственной итоговой аттестации</w:t>
      </w:r>
      <w:r w:rsidR="00C106AB">
        <w:rPr>
          <w:sz w:val="28"/>
          <w:szCs w:val="28"/>
        </w:rPr>
        <w:t>;</w:t>
      </w:r>
    </w:p>
    <w:p w:rsidR="00C106AB" w:rsidRDefault="00C106AB" w:rsidP="005274CE">
      <w:pPr>
        <w:pStyle w:val="FR1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06AA">
        <w:rPr>
          <w:sz w:val="28"/>
          <w:szCs w:val="28"/>
        </w:rPr>
        <w:t xml:space="preserve">организовать психолого-педагогическое просвещение родителей </w:t>
      </w:r>
      <w:r w:rsidR="003F6DD9">
        <w:rPr>
          <w:sz w:val="28"/>
          <w:szCs w:val="28"/>
        </w:rPr>
        <w:t>по</w:t>
      </w:r>
      <w:r w:rsidR="007C531D">
        <w:rPr>
          <w:sz w:val="28"/>
          <w:szCs w:val="28"/>
        </w:rPr>
        <w:t xml:space="preserve"> </w:t>
      </w:r>
      <w:r w:rsidR="008106AA">
        <w:rPr>
          <w:sz w:val="28"/>
          <w:szCs w:val="28"/>
        </w:rPr>
        <w:t>вопроса</w:t>
      </w:r>
      <w:r w:rsidR="007C531D">
        <w:rPr>
          <w:sz w:val="28"/>
          <w:szCs w:val="28"/>
        </w:rPr>
        <w:t xml:space="preserve">м </w:t>
      </w:r>
      <w:r w:rsidR="003F6DD9">
        <w:rPr>
          <w:sz w:val="28"/>
          <w:szCs w:val="28"/>
        </w:rPr>
        <w:t>оказания помощи их детям в период подготовки к экзаменам;</w:t>
      </w:r>
    </w:p>
    <w:p w:rsidR="003F6DD9" w:rsidRDefault="003F6DD9" w:rsidP="005274CE">
      <w:pPr>
        <w:pStyle w:val="FR1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предоставить дополнительные образовательные услуги обучающимся при подготовке к ЕГЭ базового уровня;</w:t>
      </w:r>
    </w:p>
    <w:p w:rsidR="003F6DD9" w:rsidRDefault="003F6DD9" w:rsidP="005274CE">
      <w:pPr>
        <w:pStyle w:val="FR1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1FA2" w:rsidRPr="00911FA2">
        <w:rPr>
          <w:sz w:val="28"/>
          <w:szCs w:val="28"/>
        </w:rPr>
        <w:t>изучить и распространить эффективный педагогический опыт</w:t>
      </w:r>
      <w:r w:rsidR="00911FA2">
        <w:rPr>
          <w:sz w:val="28"/>
          <w:szCs w:val="28"/>
        </w:rPr>
        <w:t xml:space="preserve"> по подготовке выпускников к </w:t>
      </w:r>
      <w:r w:rsidR="00911FA2" w:rsidRPr="00C106AB">
        <w:rPr>
          <w:sz w:val="28"/>
          <w:szCs w:val="28"/>
        </w:rPr>
        <w:t>государственной итоговой аттестации</w:t>
      </w:r>
      <w:r w:rsidR="00911FA2">
        <w:rPr>
          <w:sz w:val="28"/>
          <w:szCs w:val="28"/>
        </w:rPr>
        <w:t>.</w:t>
      </w:r>
    </w:p>
    <w:p w:rsidR="007C531D" w:rsidRDefault="007C531D" w:rsidP="005274CE">
      <w:pPr>
        <w:pStyle w:val="FR1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393D9A" w:rsidRDefault="007D7F15" w:rsidP="00393D9A">
      <w:pPr>
        <w:pStyle w:val="a9"/>
        <w:tabs>
          <w:tab w:val="left" w:pos="1080"/>
        </w:tabs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Концепция проекта</w:t>
      </w:r>
    </w:p>
    <w:p w:rsidR="007C531D" w:rsidRDefault="007C531D" w:rsidP="00393D9A">
      <w:pPr>
        <w:pStyle w:val="a9"/>
        <w:tabs>
          <w:tab w:val="left" w:pos="1080"/>
        </w:tabs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C958D1" w:rsidRDefault="00987564" w:rsidP="007D7F15">
      <w:pPr>
        <w:pStyle w:val="a9"/>
        <w:tabs>
          <w:tab w:val="left" w:pos="10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87564">
        <w:rPr>
          <w:sz w:val="28"/>
          <w:szCs w:val="28"/>
        </w:rPr>
        <w:t>Основной идеей проекта</w:t>
      </w:r>
      <w:r w:rsidR="007C531D">
        <w:rPr>
          <w:sz w:val="28"/>
          <w:szCs w:val="28"/>
        </w:rPr>
        <w:t xml:space="preserve"> </w:t>
      </w:r>
      <w:r w:rsidRPr="00987564">
        <w:rPr>
          <w:sz w:val="28"/>
          <w:szCs w:val="28"/>
        </w:rPr>
        <w:t>является организация комплексной помощи</w:t>
      </w:r>
      <w:r>
        <w:rPr>
          <w:sz w:val="28"/>
          <w:szCs w:val="28"/>
        </w:rPr>
        <w:t xml:space="preserve"> при подготовке к ГИА по математике</w:t>
      </w:r>
      <w:r w:rsidR="003B2C60">
        <w:rPr>
          <w:sz w:val="28"/>
          <w:szCs w:val="28"/>
        </w:rPr>
        <w:t xml:space="preserve"> на муниципальном уровне</w:t>
      </w:r>
      <w:r>
        <w:rPr>
          <w:sz w:val="28"/>
          <w:szCs w:val="28"/>
        </w:rPr>
        <w:t xml:space="preserve">: </w:t>
      </w:r>
      <w:r w:rsidR="007C531D">
        <w:rPr>
          <w:b/>
          <w:sz w:val="28"/>
          <w:szCs w:val="28"/>
        </w:rPr>
        <w:t>обучающимся</w:t>
      </w:r>
      <w:r w:rsidR="00AB594B">
        <w:rPr>
          <w:sz w:val="28"/>
          <w:szCs w:val="28"/>
        </w:rPr>
        <w:t xml:space="preserve"> –обучение на специальном элективном дистанционном курсе, </w:t>
      </w:r>
      <w:r w:rsidR="00AB594B" w:rsidRPr="00326068">
        <w:rPr>
          <w:b/>
          <w:sz w:val="28"/>
          <w:szCs w:val="28"/>
        </w:rPr>
        <w:t>родителям</w:t>
      </w:r>
      <w:r w:rsidR="00AB594B">
        <w:rPr>
          <w:sz w:val="28"/>
          <w:szCs w:val="28"/>
        </w:rPr>
        <w:t xml:space="preserve"> – просвещение по вопросам семейного воспитания в период подготовки </w:t>
      </w:r>
      <w:r w:rsidR="00326068">
        <w:rPr>
          <w:sz w:val="28"/>
          <w:szCs w:val="28"/>
        </w:rPr>
        <w:t xml:space="preserve">детей </w:t>
      </w:r>
      <w:r w:rsidR="00AB594B">
        <w:rPr>
          <w:sz w:val="28"/>
          <w:szCs w:val="28"/>
        </w:rPr>
        <w:t>к экза</w:t>
      </w:r>
      <w:r w:rsidR="00326068">
        <w:rPr>
          <w:sz w:val="28"/>
          <w:szCs w:val="28"/>
        </w:rPr>
        <w:t>м</w:t>
      </w:r>
      <w:r w:rsidR="00AB594B">
        <w:rPr>
          <w:sz w:val="28"/>
          <w:szCs w:val="28"/>
        </w:rPr>
        <w:t>енам</w:t>
      </w:r>
      <w:r w:rsidR="00326068">
        <w:rPr>
          <w:sz w:val="28"/>
          <w:szCs w:val="28"/>
        </w:rPr>
        <w:t xml:space="preserve">, </w:t>
      </w:r>
      <w:r w:rsidRPr="00326068">
        <w:rPr>
          <w:b/>
          <w:sz w:val="28"/>
          <w:szCs w:val="28"/>
        </w:rPr>
        <w:t>учителям</w:t>
      </w:r>
      <w:r w:rsidR="00AB594B">
        <w:rPr>
          <w:sz w:val="28"/>
          <w:szCs w:val="28"/>
        </w:rPr>
        <w:t xml:space="preserve"> – методическое сопровождение в повышении уровня профессиональ</w:t>
      </w:r>
      <w:r w:rsidR="00326068">
        <w:rPr>
          <w:sz w:val="28"/>
          <w:szCs w:val="28"/>
        </w:rPr>
        <w:t xml:space="preserve">ной компетентности. Только при взаимодействии и взаимопонимании учеников, их родителей и учителей возможен гарантированный результат. </w:t>
      </w:r>
    </w:p>
    <w:p w:rsidR="009E730B" w:rsidRDefault="00326068" w:rsidP="007C531D">
      <w:pPr>
        <w:pStyle w:val="a9"/>
        <w:tabs>
          <w:tab w:val="left" w:pos="10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Методологической основой проекта являются труды</w:t>
      </w:r>
      <w:r w:rsidR="009E730B">
        <w:rPr>
          <w:sz w:val="28"/>
          <w:szCs w:val="28"/>
        </w:rPr>
        <w:t>:</w:t>
      </w:r>
    </w:p>
    <w:p w:rsidR="00987564" w:rsidRDefault="00326068" w:rsidP="007C531D">
      <w:pPr>
        <w:pStyle w:val="a9"/>
        <w:tabs>
          <w:tab w:val="left" w:pos="10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Хуторского А.В.</w:t>
      </w:r>
      <w:r w:rsidR="005F09E1">
        <w:rPr>
          <w:sz w:val="28"/>
          <w:szCs w:val="28"/>
        </w:rPr>
        <w:t xml:space="preserve"> и </w:t>
      </w:r>
      <w:r w:rsidR="003B2C60" w:rsidRPr="003B2C60">
        <w:rPr>
          <w:sz w:val="28"/>
          <w:szCs w:val="28"/>
        </w:rPr>
        <w:t>Кларина М.В</w:t>
      </w:r>
      <w:r w:rsidR="005F09E1">
        <w:rPr>
          <w:sz w:val="28"/>
          <w:szCs w:val="28"/>
        </w:rPr>
        <w:t>.,</w:t>
      </w:r>
      <w:r w:rsidR="003B2C60">
        <w:rPr>
          <w:sz w:val="28"/>
          <w:szCs w:val="28"/>
        </w:rPr>
        <w:t xml:space="preserve"> отражающие </w:t>
      </w:r>
      <w:r w:rsidR="003B2C60" w:rsidRPr="003B2C60">
        <w:rPr>
          <w:sz w:val="28"/>
          <w:szCs w:val="28"/>
        </w:rPr>
        <w:t>современны</w:t>
      </w:r>
      <w:r w:rsidR="003B2C60">
        <w:rPr>
          <w:sz w:val="28"/>
          <w:szCs w:val="28"/>
        </w:rPr>
        <w:t>е</w:t>
      </w:r>
      <w:r w:rsidR="003B2C60" w:rsidRPr="003B2C60">
        <w:rPr>
          <w:sz w:val="28"/>
          <w:szCs w:val="28"/>
        </w:rPr>
        <w:t xml:space="preserve"> подход</w:t>
      </w:r>
      <w:r w:rsidR="003B2C60">
        <w:rPr>
          <w:sz w:val="28"/>
          <w:szCs w:val="28"/>
        </w:rPr>
        <w:t>ы</w:t>
      </w:r>
      <w:r w:rsidR="003B2C60" w:rsidRPr="003B2C60">
        <w:rPr>
          <w:sz w:val="28"/>
          <w:szCs w:val="28"/>
        </w:rPr>
        <w:t xml:space="preserve"> в обучении</w:t>
      </w:r>
      <w:r w:rsidR="009E730B">
        <w:rPr>
          <w:sz w:val="28"/>
          <w:szCs w:val="28"/>
        </w:rPr>
        <w:t xml:space="preserve">и </w:t>
      </w:r>
      <w:r w:rsidR="005F09E1">
        <w:rPr>
          <w:sz w:val="28"/>
          <w:szCs w:val="28"/>
        </w:rPr>
        <w:t>рассматри</w:t>
      </w:r>
      <w:r w:rsidR="009E730B">
        <w:rPr>
          <w:sz w:val="28"/>
          <w:szCs w:val="28"/>
        </w:rPr>
        <w:t xml:space="preserve">вающие </w:t>
      </w:r>
      <w:r w:rsidR="005F09E1" w:rsidRPr="005F09E1">
        <w:rPr>
          <w:sz w:val="28"/>
          <w:szCs w:val="28"/>
        </w:rPr>
        <w:t>вопрос</w:t>
      </w:r>
      <w:r w:rsidR="009E730B">
        <w:rPr>
          <w:sz w:val="28"/>
          <w:szCs w:val="28"/>
        </w:rPr>
        <w:t>ы</w:t>
      </w:r>
      <w:r w:rsidR="005F09E1" w:rsidRPr="005F09E1">
        <w:rPr>
          <w:sz w:val="28"/>
          <w:szCs w:val="28"/>
        </w:rPr>
        <w:t xml:space="preserve"> применения </w:t>
      </w:r>
      <w:r w:rsidR="009E730B">
        <w:rPr>
          <w:sz w:val="28"/>
          <w:szCs w:val="28"/>
        </w:rPr>
        <w:t>современных технологий, методов и средств обучения</w:t>
      </w:r>
      <w:r w:rsidR="005F09E1" w:rsidRPr="005F09E1">
        <w:rPr>
          <w:sz w:val="28"/>
          <w:szCs w:val="28"/>
        </w:rPr>
        <w:t xml:space="preserve"> в общеобразовательных школах</w:t>
      </w:r>
      <w:r w:rsidR="009E730B">
        <w:rPr>
          <w:sz w:val="28"/>
          <w:szCs w:val="28"/>
        </w:rPr>
        <w:t xml:space="preserve">; </w:t>
      </w:r>
    </w:p>
    <w:p w:rsidR="0016426D" w:rsidRDefault="009E730B" w:rsidP="007C531D">
      <w:pPr>
        <w:pStyle w:val="a9"/>
        <w:tabs>
          <w:tab w:val="left" w:pos="10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434E0">
        <w:rPr>
          <w:rFonts w:eastAsia="Lucida Sans Unicode"/>
          <w:kern w:val="1"/>
          <w:sz w:val="28"/>
          <w:szCs w:val="28"/>
        </w:rPr>
        <w:t>Третьяков</w:t>
      </w:r>
      <w:r>
        <w:rPr>
          <w:rFonts w:eastAsia="Lucida Sans Unicode"/>
          <w:kern w:val="1"/>
          <w:sz w:val="28"/>
          <w:szCs w:val="28"/>
        </w:rPr>
        <w:t>а</w:t>
      </w:r>
      <w:r w:rsidRPr="009434E0">
        <w:rPr>
          <w:rFonts w:eastAsia="Lucida Sans Unicode"/>
          <w:kern w:val="1"/>
          <w:sz w:val="28"/>
          <w:szCs w:val="28"/>
        </w:rPr>
        <w:t xml:space="preserve"> П.И.</w:t>
      </w:r>
      <w:r>
        <w:rPr>
          <w:rFonts w:eastAsia="Lucida Sans Unicode"/>
          <w:kern w:val="1"/>
          <w:sz w:val="28"/>
          <w:szCs w:val="28"/>
        </w:rPr>
        <w:t xml:space="preserve">, </w:t>
      </w:r>
      <w:r w:rsidRPr="009E730B">
        <w:rPr>
          <w:sz w:val="28"/>
          <w:szCs w:val="28"/>
        </w:rPr>
        <w:t xml:space="preserve">которые </w:t>
      </w:r>
      <w:r w:rsidR="0016426D">
        <w:rPr>
          <w:sz w:val="28"/>
          <w:szCs w:val="28"/>
        </w:rPr>
        <w:t xml:space="preserve">посвящены проблеме </w:t>
      </w:r>
      <w:r w:rsidR="0016426D" w:rsidRPr="0016426D">
        <w:rPr>
          <w:sz w:val="28"/>
          <w:szCs w:val="28"/>
        </w:rPr>
        <w:t xml:space="preserve">оценки качества образования и ее составляющей – ГИА,  </w:t>
      </w:r>
      <w:r w:rsidR="0016426D">
        <w:rPr>
          <w:sz w:val="28"/>
          <w:szCs w:val="28"/>
        </w:rPr>
        <w:t>рассматривающие</w:t>
      </w:r>
      <w:r w:rsidRPr="009E730B">
        <w:rPr>
          <w:sz w:val="28"/>
          <w:szCs w:val="28"/>
        </w:rPr>
        <w:t xml:space="preserve"> различные подходы к пониманию категории «оценка качества», критерии качества образования, параметры оценки качества, функции, механизмы и др</w:t>
      </w:r>
      <w:r>
        <w:rPr>
          <w:sz w:val="28"/>
          <w:szCs w:val="28"/>
        </w:rPr>
        <w:t xml:space="preserve">.; </w:t>
      </w:r>
    </w:p>
    <w:p w:rsidR="0016426D" w:rsidRPr="0016426D" w:rsidRDefault="009E730B" w:rsidP="007C531D">
      <w:pPr>
        <w:pStyle w:val="a9"/>
        <w:tabs>
          <w:tab w:val="left" w:pos="108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6426D">
        <w:rPr>
          <w:sz w:val="28"/>
          <w:szCs w:val="28"/>
        </w:rPr>
        <w:t xml:space="preserve">Ященко И.М., председателя </w:t>
      </w:r>
      <w:r w:rsidR="007506F0">
        <w:rPr>
          <w:sz w:val="28"/>
          <w:szCs w:val="28"/>
        </w:rPr>
        <w:t xml:space="preserve">федеральной  </w:t>
      </w:r>
      <w:r w:rsidR="0016426D" w:rsidRPr="0016426D">
        <w:rPr>
          <w:sz w:val="28"/>
          <w:szCs w:val="28"/>
        </w:rPr>
        <w:t>комиссии по разработке КИМ ЕГЭ</w:t>
      </w:r>
      <w:r w:rsidR="0016426D">
        <w:rPr>
          <w:sz w:val="28"/>
          <w:szCs w:val="28"/>
        </w:rPr>
        <w:t xml:space="preserve"> по математике, Семеновых </w:t>
      </w:r>
      <w:r w:rsidR="00EF631F">
        <w:rPr>
          <w:sz w:val="28"/>
          <w:szCs w:val="28"/>
        </w:rPr>
        <w:t xml:space="preserve">А.В. и А.Л., </w:t>
      </w:r>
      <w:r w:rsidR="0016426D">
        <w:rPr>
          <w:sz w:val="28"/>
          <w:szCs w:val="28"/>
        </w:rPr>
        <w:t xml:space="preserve">отражающие содержание </w:t>
      </w:r>
      <w:r w:rsidR="0016426D" w:rsidRPr="0016426D">
        <w:rPr>
          <w:sz w:val="28"/>
          <w:szCs w:val="28"/>
        </w:rPr>
        <w:t>научно-методического обеспечения единого государственного экзамена</w:t>
      </w:r>
    </w:p>
    <w:p w:rsidR="00714890" w:rsidRDefault="00714890" w:rsidP="007C53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890">
        <w:rPr>
          <w:rFonts w:ascii="Times New Roman" w:eastAsia="Times New Roman" w:hAnsi="Times New Roman" w:cs="Times New Roman"/>
          <w:sz w:val="28"/>
          <w:szCs w:val="28"/>
        </w:rPr>
        <w:t>Нормативно-правов</w:t>
      </w:r>
      <w:r w:rsidR="007A1771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7C5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771">
        <w:rPr>
          <w:rFonts w:ascii="Times New Roman" w:eastAsia="Times New Roman" w:hAnsi="Times New Roman" w:cs="Times New Roman"/>
          <w:sz w:val="28"/>
          <w:szCs w:val="28"/>
        </w:rPr>
        <w:t xml:space="preserve">обеспечение </w:t>
      </w:r>
      <w:r w:rsidRPr="00714890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7A1771">
        <w:rPr>
          <w:rFonts w:ascii="Times New Roman" w:eastAsia="Times New Roman" w:hAnsi="Times New Roman" w:cs="Times New Roman"/>
          <w:sz w:val="28"/>
          <w:szCs w:val="28"/>
        </w:rPr>
        <w:t>а - ф</w:t>
      </w:r>
      <w:r w:rsidR="00C958D1" w:rsidRPr="00714890">
        <w:rPr>
          <w:rFonts w:ascii="Times New Roman" w:eastAsia="Times New Roman" w:hAnsi="Times New Roman" w:cs="Times New Roman"/>
          <w:sz w:val="28"/>
          <w:szCs w:val="28"/>
        </w:rPr>
        <w:t>едеральны</w:t>
      </w:r>
      <w:r w:rsidR="00EF631F" w:rsidRPr="0071489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958D1" w:rsidRPr="00714890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EF631F" w:rsidRPr="0071489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958D1" w:rsidRPr="00714890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</w:t>
      </w:r>
      <w:r w:rsidR="00EF631F" w:rsidRPr="00714890">
        <w:rPr>
          <w:rFonts w:ascii="Times New Roman" w:eastAsia="Times New Roman" w:hAnsi="Times New Roman" w:cs="Times New Roman"/>
          <w:sz w:val="28"/>
          <w:szCs w:val="28"/>
        </w:rPr>
        <w:t>в сфере образования</w:t>
      </w:r>
      <w:r w:rsidRPr="00714890">
        <w:rPr>
          <w:rFonts w:ascii="Times New Roman" w:eastAsia="Times New Roman" w:hAnsi="Times New Roman" w:cs="Times New Roman"/>
          <w:sz w:val="28"/>
          <w:szCs w:val="28"/>
        </w:rPr>
        <w:t>, приказы Министерства образования и науки</w:t>
      </w:r>
      <w:r w:rsidR="007A1771">
        <w:rPr>
          <w:rFonts w:ascii="Times New Roman" w:eastAsia="Times New Roman" w:hAnsi="Times New Roman" w:cs="Times New Roman"/>
          <w:sz w:val="28"/>
          <w:szCs w:val="28"/>
        </w:rPr>
        <w:t>, приказы и письма</w:t>
      </w:r>
      <w:r w:rsidRPr="0071489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8" w:history="1">
        <w:r w:rsidRPr="0071489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федеральной службой по надзору в сфере образования и науки</w:t>
        </w:r>
      </w:hyperlink>
      <w:r w:rsidR="002953E7">
        <w:t xml:space="preserve"> </w:t>
      </w:r>
      <w:r w:rsidR="000A3A0C" w:rsidRPr="000A3A0C">
        <w:rPr>
          <w:rFonts w:ascii="Times New Roman" w:eastAsia="Times New Roman" w:hAnsi="Times New Roman" w:cs="Times New Roman"/>
          <w:sz w:val="28"/>
          <w:szCs w:val="28"/>
        </w:rPr>
        <w:t xml:space="preserve">о направлении в субъекты РФ методических рекомендаций по вопросам подготовки и проведения </w:t>
      </w:r>
      <w:r w:rsidR="000A3A0C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295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3A0C">
        <w:rPr>
          <w:rFonts w:ascii="Times New Roman" w:eastAsia="Times New Roman" w:hAnsi="Times New Roman" w:cs="Times New Roman"/>
          <w:sz w:val="28"/>
          <w:szCs w:val="28"/>
        </w:rPr>
        <w:t>итоговой аттестации</w:t>
      </w:r>
      <w:r w:rsidR="00913914">
        <w:rPr>
          <w:rFonts w:ascii="Times New Roman" w:eastAsia="Times New Roman" w:hAnsi="Times New Roman" w:cs="Times New Roman"/>
          <w:sz w:val="28"/>
          <w:szCs w:val="28"/>
        </w:rPr>
        <w:t>, приказы Министерства образования Омкой области, распоряжения департамента образования Администрации города Омска.</w:t>
      </w:r>
    </w:p>
    <w:p w:rsidR="00C62B0F" w:rsidRPr="00714890" w:rsidRDefault="00C62B0F" w:rsidP="007C53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31D" w:rsidRDefault="007C531D" w:rsidP="007C531D">
      <w:pPr>
        <w:pStyle w:val="a9"/>
        <w:tabs>
          <w:tab w:val="left" w:pos="1080"/>
        </w:tabs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7C531D" w:rsidRDefault="007C531D" w:rsidP="007C531D">
      <w:pPr>
        <w:pStyle w:val="a9"/>
        <w:tabs>
          <w:tab w:val="left" w:pos="1080"/>
        </w:tabs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7C531D" w:rsidRDefault="007C531D" w:rsidP="007C531D">
      <w:pPr>
        <w:pStyle w:val="a9"/>
        <w:tabs>
          <w:tab w:val="left" w:pos="1080"/>
        </w:tabs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7C531D" w:rsidRDefault="007C531D" w:rsidP="007C531D">
      <w:pPr>
        <w:pStyle w:val="a9"/>
        <w:tabs>
          <w:tab w:val="left" w:pos="1080"/>
        </w:tabs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7D7F15" w:rsidRDefault="007D7F15" w:rsidP="007C531D">
      <w:pPr>
        <w:pStyle w:val="a9"/>
        <w:tabs>
          <w:tab w:val="left" w:pos="1080"/>
        </w:tabs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проекта</w:t>
      </w:r>
    </w:p>
    <w:p w:rsidR="007C531D" w:rsidRDefault="007C531D" w:rsidP="007C531D">
      <w:pPr>
        <w:pStyle w:val="a9"/>
        <w:tabs>
          <w:tab w:val="left" w:pos="1080"/>
        </w:tabs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3C2A73" w:rsidRDefault="003C2A73" w:rsidP="003C2A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62B0F">
        <w:rPr>
          <w:rFonts w:ascii="Times New Roman" w:eastAsia="Times New Roman" w:hAnsi="Times New Roman"/>
          <w:sz w:val="28"/>
          <w:szCs w:val="28"/>
        </w:rPr>
        <w:t>Система мероприятий по повышению качества подготовки к итоговой аттестации в форм</w:t>
      </w:r>
      <w:r w:rsidR="00254897">
        <w:rPr>
          <w:rFonts w:ascii="Times New Roman" w:eastAsia="Times New Roman" w:hAnsi="Times New Roman"/>
          <w:sz w:val="28"/>
          <w:szCs w:val="28"/>
        </w:rPr>
        <w:t xml:space="preserve">атах </w:t>
      </w:r>
      <w:r w:rsidRPr="00C62B0F">
        <w:rPr>
          <w:rFonts w:ascii="Times New Roman" w:eastAsia="Times New Roman" w:hAnsi="Times New Roman"/>
          <w:sz w:val="28"/>
          <w:szCs w:val="28"/>
        </w:rPr>
        <w:t>ЕГЭ</w:t>
      </w:r>
      <w:r w:rsidR="00C62B0F">
        <w:rPr>
          <w:rFonts w:ascii="Times New Roman" w:eastAsia="Times New Roman" w:hAnsi="Times New Roman"/>
          <w:sz w:val="28"/>
          <w:szCs w:val="28"/>
        </w:rPr>
        <w:t xml:space="preserve">, ОГЭ и ГВЭ </w:t>
      </w:r>
      <w:r w:rsidRPr="00C62B0F">
        <w:rPr>
          <w:rFonts w:ascii="Times New Roman" w:eastAsia="Times New Roman" w:hAnsi="Times New Roman"/>
          <w:sz w:val="28"/>
          <w:szCs w:val="28"/>
        </w:rPr>
        <w:t>включает следующие направления деятельности</w:t>
      </w:r>
      <w:r w:rsidR="005F1E6D">
        <w:rPr>
          <w:rFonts w:ascii="Times New Roman" w:eastAsia="Times New Roman" w:hAnsi="Times New Roman"/>
          <w:sz w:val="28"/>
          <w:szCs w:val="28"/>
        </w:rPr>
        <w:t xml:space="preserve">: работа с </w:t>
      </w:r>
      <w:r w:rsidR="005F1E6D" w:rsidRPr="005F1E6D">
        <w:rPr>
          <w:rFonts w:ascii="Times New Roman" w:eastAsia="Times New Roman" w:hAnsi="Times New Roman"/>
          <w:sz w:val="28"/>
          <w:szCs w:val="28"/>
        </w:rPr>
        <w:t>обучающимися,</w:t>
      </w:r>
      <w:r w:rsidR="005F1E6D">
        <w:rPr>
          <w:rFonts w:ascii="Times New Roman" w:eastAsia="Times New Roman" w:hAnsi="Times New Roman"/>
          <w:sz w:val="28"/>
          <w:szCs w:val="28"/>
        </w:rPr>
        <w:t xml:space="preserve"> работа с родителями, работа с учителями.</w:t>
      </w:r>
    </w:p>
    <w:p w:rsidR="005F1E6D" w:rsidRDefault="005F1E6D" w:rsidP="005F1E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F1E6D">
        <w:rPr>
          <w:rFonts w:ascii="Times New Roman" w:eastAsia="Times New Roman" w:hAnsi="Times New Roman"/>
          <w:b/>
          <w:sz w:val="28"/>
          <w:szCs w:val="28"/>
        </w:rPr>
        <w:t xml:space="preserve">Работа </w:t>
      </w:r>
      <w:r>
        <w:rPr>
          <w:rFonts w:ascii="Times New Roman" w:eastAsia="Times New Roman" w:hAnsi="Times New Roman"/>
          <w:b/>
          <w:sz w:val="28"/>
          <w:szCs w:val="28"/>
        </w:rPr>
        <w:t>с обучающимися.</w:t>
      </w:r>
    </w:p>
    <w:p w:rsidR="00FD0F49" w:rsidRDefault="00FD0F49" w:rsidP="005F1E6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FD0F49">
        <w:rPr>
          <w:rFonts w:ascii="Times New Roman" w:eastAsia="Times New Roman" w:hAnsi="Times New Roman"/>
          <w:sz w:val="28"/>
          <w:szCs w:val="28"/>
        </w:rPr>
        <w:t xml:space="preserve">Для обучающихся разработан </w:t>
      </w:r>
      <w:r w:rsidR="00710B6F">
        <w:rPr>
          <w:rFonts w:ascii="Times New Roman" w:eastAsia="Times New Roman" w:hAnsi="Times New Roman"/>
          <w:sz w:val="28"/>
          <w:szCs w:val="28"/>
        </w:rPr>
        <w:t>элективный дистанционный курс «Подготовка к ЕГЭ по математике</w:t>
      </w:r>
      <w:r w:rsidR="00710B6F" w:rsidRPr="00710B6F">
        <w:rPr>
          <w:rFonts w:ascii="Times New Roman" w:eastAsia="Times New Roman" w:hAnsi="Times New Roman"/>
          <w:i/>
          <w:sz w:val="28"/>
          <w:szCs w:val="28"/>
        </w:rPr>
        <w:t>. Базовый уровень</w:t>
      </w:r>
      <w:r w:rsidR="00710B6F">
        <w:rPr>
          <w:rFonts w:ascii="Times New Roman" w:eastAsia="Times New Roman" w:hAnsi="Times New Roman"/>
          <w:sz w:val="28"/>
          <w:szCs w:val="28"/>
        </w:rPr>
        <w:t xml:space="preserve">», который размещен на портале дистанционного обучения Омской </w:t>
      </w:r>
      <w:r w:rsidR="00D55C13">
        <w:rPr>
          <w:rFonts w:ascii="Times New Roman" w:eastAsia="Times New Roman" w:hAnsi="Times New Roman"/>
          <w:sz w:val="28"/>
          <w:szCs w:val="28"/>
        </w:rPr>
        <w:t xml:space="preserve">области. </w:t>
      </w:r>
      <w:r w:rsidR="008B09EE" w:rsidRPr="008B09EE">
        <w:rPr>
          <w:rFonts w:ascii="Times New Roman" w:eastAsia="Times New Roman" w:hAnsi="Times New Roman"/>
          <w:color w:val="0070C0"/>
          <w:sz w:val="28"/>
          <w:szCs w:val="28"/>
        </w:rPr>
        <w:t>http://do.obr55.ru/course/view.php?id=471</w:t>
      </w:r>
      <w:r w:rsidR="008B09EE">
        <w:rPr>
          <w:rFonts w:ascii="Times New Roman" w:eastAsia="Times New Roman" w:hAnsi="Times New Roman"/>
          <w:color w:val="0070C0"/>
          <w:sz w:val="28"/>
          <w:szCs w:val="28"/>
        </w:rPr>
        <w:t>.</w:t>
      </w:r>
    </w:p>
    <w:p w:rsidR="00CF1ABE" w:rsidRPr="00F61DF7" w:rsidRDefault="00AF20FF" w:rsidP="00F61DF7">
      <w:pPr>
        <w:rPr>
          <w:rFonts w:ascii="Times New Roman" w:hAnsi="Times New Roman" w:cs="Times New Roman"/>
          <w:sz w:val="28"/>
          <w:szCs w:val="28"/>
        </w:rPr>
      </w:pPr>
      <w:r w:rsidRPr="00F61DF7">
        <w:rPr>
          <w:rFonts w:ascii="Times New Roman" w:hAnsi="Times New Roman" w:cs="Times New Roman"/>
          <w:sz w:val="28"/>
          <w:szCs w:val="28"/>
        </w:rPr>
        <w:t xml:space="preserve">Курс предназначен для обучающихся 11-ого класса общеобразовательных школ и рассчитан на 35 часов изучения. </w:t>
      </w:r>
    </w:p>
    <w:p w:rsidR="00A158A7" w:rsidRPr="002953E7" w:rsidRDefault="00AF20FF" w:rsidP="00CF1A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F20FF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2953E7">
        <w:rPr>
          <w:rFonts w:ascii="Times New Roman" w:eastAsia="Times New Roman" w:hAnsi="Times New Roman"/>
          <w:sz w:val="28"/>
          <w:szCs w:val="28"/>
        </w:rPr>
        <w:t xml:space="preserve">Тематическое планирование составлено с учетом анализа спецификаций и вариантов ЕГЭ, вследствие чего элективный курс предполагает рассмотрение всех типичных заданий экзамена по </w:t>
      </w:r>
      <w:r w:rsidR="00A158A7" w:rsidRPr="002953E7">
        <w:rPr>
          <w:rFonts w:ascii="Times New Roman" w:eastAsia="Times New Roman" w:hAnsi="Times New Roman"/>
          <w:sz w:val="28"/>
          <w:szCs w:val="28"/>
        </w:rPr>
        <w:t xml:space="preserve">всем </w:t>
      </w:r>
      <w:r w:rsidRPr="002953E7">
        <w:rPr>
          <w:rFonts w:ascii="Times New Roman" w:eastAsia="Times New Roman" w:hAnsi="Times New Roman"/>
          <w:sz w:val="28"/>
          <w:szCs w:val="28"/>
        </w:rPr>
        <w:t>темам</w:t>
      </w:r>
      <w:r w:rsidR="00A158A7" w:rsidRPr="002953E7">
        <w:rPr>
          <w:rFonts w:ascii="Times New Roman" w:eastAsia="Times New Roman" w:hAnsi="Times New Roman"/>
          <w:sz w:val="28"/>
          <w:szCs w:val="28"/>
        </w:rPr>
        <w:t>.</w:t>
      </w:r>
    </w:p>
    <w:p w:rsidR="002953E7" w:rsidRPr="002953E7" w:rsidRDefault="002953E7" w:rsidP="002953E7">
      <w:pPr>
        <w:spacing w:after="0" w:line="321" w:lineRule="atLeast"/>
        <w:ind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курса</w:t>
      </w:r>
      <w:r>
        <w:rPr>
          <w:rFonts w:ascii="Times New Roman" w:hAnsi="Times New Roman"/>
          <w:sz w:val="28"/>
          <w:szCs w:val="28"/>
        </w:rPr>
        <w:t>:</w:t>
      </w:r>
    </w:p>
    <w:p w:rsidR="002953E7" w:rsidRPr="00EC2BF5" w:rsidRDefault="002953E7" w:rsidP="002953E7">
      <w:pPr>
        <w:spacing w:after="0" w:line="321" w:lineRule="atLeast"/>
        <w:ind w:firstLine="703"/>
        <w:jc w:val="both"/>
        <w:rPr>
          <w:rFonts w:ascii="Times New Roman" w:hAnsi="Times New Roman"/>
          <w:sz w:val="28"/>
          <w:szCs w:val="28"/>
        </w:rPr>
      </w:pPr>
      <w:r w:rsidRPr="00EC2BF5">
        <w:rPr>
          <w:rFonts w:ascii="Times New Roman" w:hAnsi="Times New Roman"/>
          <w:sz w:val="28"/>
          <w:szCs w:val="28"/>
        </w:rPr>
        <w:t>создание эффективной интерактивной электронной среды для оказания помощи учащимся</w:t>
      </w:r>
      <w:r w:rsidR="002D36DA">
        <w:rPr>
          <w:rFonts w:ascii="Times New Roman" w:hAnsi="Times New Roman"/>
          <w:sz w:val="28"/>
          <w:szCs w:val="28"/>
        </w:rPr>
        <w:t xml:space="preserve"> </w:t>
      </w:r>
      <w:r w:rsidRPr="00EC2BF5">
        <w:rPr>
          <w:rFonts w:ascii="Times New Roman" w:hAnsi="Times New Roman"/>
          <w:color w:val="000000"/>
          <w:sz w:val="28"/>
          <w:szCs w:val="28"/>
        </w:rPr>
        <w:t>при систематизации, обобщении и повторении курса математики</w:t>
      </w:r>
      <w:r>
        <w:rPr>
          <w:rFonts w:ascii="Times New Roman" w:hAnsi="Times New Roman"/>
          <w:color w:val="000000"/>
          <w:sz w:val="28"/>
          <w:szCs w:val="28"/>
        </w:rPr>
        <w:t xml:space="preserve"> средней школы</w:t>
      </w:r>
      <w:r w:rsidRPr="00EC2BF5">
        <w:rPr>
          <w:rFonts w:ascii="Times New Roman" w:hAnsi="Times New Roman"/>
          <w:color w:val="000000"/>
          <w:sz w:val="28"/>
          <w:szCs w:val="28"/>
        </w:rPr>
        <w:t xml:space="preserve"> и подготовке к итоговой аттестации.</w:t>
      </w:r>
    </w:p>
    <w:p w:rsidR="002953E7" w:rsidRPr="008B3218" w:rsidRDefault="002953E7" w:rsidP="002953E7">
      <w:pPr>
        <w:pStyle w:val="aa"/>
        <w:numPr>
          <w:ilvl w:val="0"/>
          <w:numId w:val="12"/>
        </w:numPr>
        <w:spacing w:after="0" w:line="321" w:lineRule="atLeast"/>
        <w:rPr>
          <w:rFonts w:ascii="Times New Roman" w:hAnsi="Times New Roman"/>
          <w:sz w:val="28"/>
          <w:szCs w:val="28"/>
        </w:rPr>
      </w:pPr>
      <w:r w:rsidRPr="008B3218">
        <w:rPr>
          <w:rFonts w:ascii="Times New Roman" w:hAnsi="Times New Roman"/>
          <w:b/>
          <w:sz w:val="28"/>
          <w:szCs w:val="28"/>
        </w:rPr>
        <w:t>Задачи курса:</w:t>
      </w:r>
      <w:r w:rsidRPr="008B3218">
        <w:rPr>
          <w:rFonts w:ascii="Times New Roman" w:hAnsi="Times New Roman"/>
          <w:sz w:val="28"/>
          <w:szCs w:val="28"/>
        </w:rPr>
        <w:br/>
        <w:t>создание учебного пространства, включающее набор учебных материалов и инструментов для организации учебного процесса;</w:t>
      </w:r>
    </w:p>
    <w:p w:rsidR="002953E7" w:rsidRPr="008B3218" w:rsidRDefault="002953E7" w:rsidP="002953E7">
      <w:pPr>
        <w:pStyle w:val="aa"/>
        <w:numPr>
          <w:ilvl w:val="0"/>
          <w:numId w:val="12"/>
        </w:numPr>
        <w:spacing w:after="0" w:line="321" w:lineRule="atLeast"/>
        <w:rPr>
          <w:rFonts w:ascii="Times New Roman" w:hAnsi="Times New Roman"/>
          <w:sz w:val="28"/>
          <w:szCs w:val="28"/>
        </w:rPr>
      </w:pPr>
      <w:r w:rsidRPr="008B3218">
        <w:rPr>
          <w:rFonts w:ascii="Times New Roman" w:hAnsi="Times New Roman"/>
          <w:sz w:val="28"/>
          <w:szCs w:val="28"/>
        </w:rPr>
        <w:t>эффективное управление деятельностью учащихся при работе с элементами курса;</w:t>
      </w:r>
      <w:r w:rsidRPr="008B3218">
        <w:rPr>
          <w:rFonts w:ascii="Times New Roman" w:hAnsi="Times New Roman"/>
          <w:sz w:val="28"/>
          <w:szCs w:val="28"/>
        </w:rPr>
        <w:br/>
        <w:t>стимулирование учебно-познавательной деятельности обучающихся, мотивирование к учебному процессу;</w:t>
      </w:r>
    </w:p>
    <w:p w:rsidR="002953E7" w:rsidRPr="008B3218" w:rsidRDefault="002953E7" w:rsidP="002953E7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B3218">
        <w:rPr>
          <w:rFonts w:ascii="Times New Roman" w:eastAsia="Times New Roman" w:hAnsi="Times New Roman"/>
          <w:color w:val="000000" w:themeColor="text1"/>
          <w:sz w:val="28"/>
          <w:szCs w:val="28"/>
        </w:rPr>
        <w:t>обобщение и систематизация знаний учащихся по основным разделам математики;</w:t>
      </w:r>
    </w:p>
    <w:p w:rsidR="002953E7" w:rsidRPr="008B3218" w:rsidRDefault="002953E7" w:rsidP="002953E7">
      <w:pPr>
        <w:pStyle w:val="aa"/>
        <w:numPr>
          <w:ilvl w:val="0"/>
          <w:numId w:val="12"/>
        </w:numPr>
        <w:spacing w:after="0" w:line="321" w:lineRule="atLeast"/>
        <w:rPr>
          <w:rFonts w:ascii="Times New Roman" w:hAnsi="Times New Roman"/>
          <w:sz w:val="28"/>
          <w:szCs w:val="28"/>
        </w:rPr>
      </w:pPr>
      <w:r w:rsidRPr="008B3218">
        <w:rPr>
          <w:rFonts w:ascii="Times New Roman" w:hAnsi="Times New Roman"/>
          <w:sz w:val="28"/>
          <w:szCs w:val="28"/>
        </w:rPr>
        <w:t>ознакомление со структурой контрольно-измерительных материалов за курс средней школы по математике (базовый уровень);</w:t>
      </w:r>
    </w:p>
    <w:p w:rsidR="002953E7" w:rsidRPr="002953E7" w:rsidRDefault="002953E7" w:rsidP="002953E7">
      <w:pPr>
        <w:pStyle w:val="aa"/>
        <w:numPr>
          <w:ilvl w:val="0"/>
          <w:numId w:val="12"/>
        </w:numPr>
        <w:spacing w:after="0" w:line="321" w:lineRule="atLeast"/>
        <w:jc w:val="both"/>
        <w:rPr>
          <w:rFonts w:ascii="Times New Roman" w:hAnsi="Times New Roman"/>
          <w:sz w:val="28"/>
          <w:szCs w:val="28"/>
        </w:rPr>
      </w:pPr>
      <w:r w:rsidRPr="002953E7">
        <w:rPr>
          <w:rFonts w:ascii="Times New Roman" w:hAnsi="Times New Roman"/>
          <w:sz w:val="28"/>
          <w:szCs w:val="28"/>
        </w:rPr>
        <w:t xml:space="preserve">отработка </w:t>
      </w:r>
      <w:r w:rsidRPr="002953E7">
        <w:rPr>
          <w:rFonts w:ascii="Times New Roman" w:eastAsia="Times New Roman" w:hAnsi="Times New Roman"/>
          <w:sz w:val="28"/>
          <w:szCs w:val="28"/>
        </w:rPr>
        <w:t>навыков выполнения заданий аналогичных демонстрационным материалам, восполнение пробелов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953E7">
        <w:rPr>
          <w:rFonts w:ascii="Times New Roman" w:eastAsia="Times New Roman" w:hAnsi="Times New Roman"/>
          <w:sz w:val="28"/>
          <w:szCs w:val="28"/>
        </w:rPr>
        <w:t>в теории, необходимой при их выполнении;</w:t>
      </w:r>
    </w:p>
    <w:p w:rsidR="002953E7" w:rsidRPr="002953E7" w:rsidRDefault="002953E7" w:rsidP="002953E7">
      <w:pPr>
        <w:pStyle w:val="aa"/>
        <w:numPr>
          <w:ilvl w:val="0"/>
          <w:numId w:val="12"/>
        </w:numPr>
        <w:spacing w:after="0" w:line="321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2953E7">
        <w:rPr>
          <w:rFonts w:ascii="Times New Roman" w:eastAsia="Times New Roman" w:hAnsi="Times New Roman"/>
          <w:sz w:val="28"/>
          <w:szCs w:val="28"/>
        </w:rPr>
        <w:t>формирование умений решения как стандартных, так и нестандартных задач, используя различные методы и приёмы;</w:t>
      </w:r>
    </w:p>
    <w:p w:rsidR="002953E7" w:rsidRPr="002953E7" w:rsidRDefault="002953E7" w:rsidP="002953E7">
      <w:pPr>
        <w:pStyle w:val="aa"/>
        <w:numPr>
          <w:ilvl w:val="0"/>
          <w:numId w:val="12"/>
        </w:numPr>
        <w:spacing w:after="0" w:line="321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2953E7">
        <w:rPr>
          <w:rFonts w:ascii="Times New Roman" w:eastAsia="Times New Roman" w:hAnsi="Times New Roman"/>
          <w:sz w:val="28"/>
          <w:szCs w:val="28"/>
        </w:rPr>
        <w:t>обеспечение возможности дистанционного общения с учителем и другими обучающимися;</w:t>
      </w:r>
    </w:p>
    <w:p w:rsidR="002953E7" w:rsidRPr="008B3218" w:rsidRDefault="002953E7" w:rsidP="002953E7">
      <w:pPr>
        <w:pStyle w:val="aa"/>
        <w:numPr>
          <w:ilvl w:val="0"/>
          <w:numId w:val="12"/>
        </w:numPr>
        <w:spacing w:after="0" w:line="321" w:lineRule="atLeast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 w:rsidRPr="002953E7">
        <w:rPr>
          <w:rFonts w:ascii="Times New Roman" w:eastAsia="Times New Roman" w:hAnsi="Times New Roman"/>
          <w:sz w:val="28"/>
          <w:szCs w:val="28"/>
        </w:rPr>
        <w:t>обеспечение возможности получения учащимися оценки и самооценки своей работы по результатам прохождения тематических и  итоговых тестов, возможности прогнозирования своего результата на итоговой аттестации и возможности создания  своего индивидуального маршрута</w:t>
      </w:r>
      <w:r>
        <w:rPr>
          <w:rFonts w:ascii="Times New Roman" w:eastAsia="Times New Roman" w:hAnsi="Times New Roman"/>
          <w:sz w:val="28"/>
          <w:szCs w:val="28"/>
        </w:rPr>
        <w:t xml:space="preserve"> для его </w:t>
      </w:r>
      <w:r w:rsidRPr="002953E7">
        <w:rPr>
          <w:rFonts w:ascii="Times New Roman" w:eastAsia="Times New Roman" w:hAnsi="Times New Roman"/>
          <w:sz w:val="28"/>
          <w:szCs w:val="28"/>
        </w:rPr>
        <w:t>улучшения.</w:t>
      </w:r>
      <w:r w:rsidRPr="002953E7">
        <w:rPr>
          <w:rFonts w:ascii="Times New Roman" w:hAnsi="Times New Roman"/>
          <w:sz w:val="28"/>
          <w:szCs w:val="28"/>
        </w:rPr>
        <w:br/>
      </w:r>
    </w:p>
    <w:p w:rsidR="00664F24" w:rsidRPr="002953E7" w:rsidRDefault="00A158A7" w:rsidP="003C2A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3E7">
        <w:rPr>
          <w:rFonts w:ascii="Times New Roman" w:eastAsia="Times New Roman" w:hAnsi="Times New Roman" w:cs="Times New Roman"/>
          <w:sz w:val="28"/>
          <w:szCs w:val="28"/>
        </w:rPr>
        <w:t>Курс содержит</w:t>
      </w:r>
      <w:r w:rsidR="007C531D" w:rsidRPr="00295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ABE" w:rsidRPr="002953E7">
        <w:rPr>
          <w:rFonts w:ascii="Times New Roman" w:eastAsia="Times New Roman" w:hAnsi="Times New Roman" w:cs="Times New Roman"/>
          <w:sz w:val="28"/>
          <w:szCs w:val="28"/>
        </w:rPr>
        <w:t>в качестве основных своих элементов</w:t>
      </w:r>
      <w:r w:rsidR="00664F24" w:rsidRPr="002953E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64F24" w:rsidRPr="002953E7" w:rsidRDefault="00664F24" w:rsidP="00C915FF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3E7">
        <w:rPr>
          <w:rFonts w:ascii="Times New Roman" w:eastAsia="Times New Roman" w:hAnsi="Times New Roman" w:cs="Times New Roman"/>
          <w:sz w:val="28"/>
          <w:szCs w:val="28"/>
        </w:rPr>
        <w:t>лекции;</w:t>
      </w:r>
    </w:p>
    <w:p w:rsidR="00664F24" w:rsidRPr="002953E7" w:rsidRDefault="00CF1ABE" w:rsidP="00C915FF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953E7">
        <w:rPr>
          <w:rFonts w:ascii="Times New Roman" w:eastAsia="Times New Roman" w:hAnsi="Times New Roman" w:cs="Times New Roman"/>
          <w:sz w:val="28"/>
          <w:szCs w:val="28"/>
        </w:rPr>
        <w:t xml:space="preserve">задания для самостоятельного выполнения в режиме </w:t>
      </w:r>
      <w:r w:rsidR="00664F24" w:rsidRPr="002953E7">
        <w:rPr>
          <w:rFonts w:ascii="Times New Roman" w:hAnsi="Times New Roman" w:cs="Times New Roman"/>
          <w:sz w:val="28"/>
          <w:szCs w:val="28"/>
          <w:shd w:val="clear" w:color="auto" w:fill="FFFFFF"/>
        </w:rPr>
        <w:t>офлайн;</w:t>
      </w:r>
    </w:p>
    <w:p w:rsidR="00A158A7" w:rsidRPr="002953E7" w:rsidRDefault="00664F24" w:rsidP="00C915FF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3E7">
        <w:rPr>
          <w:rFonts w:ascii="Times New Roman" w:eastAsia="Times New Roman" w:hAnsi="Times New Roman" w:cs="Times New Roman"/>
          <w:sz w:val="28"/>
          <w:szCs w:val="28"/>
        </w:rPr>
        <w:t>задания, для выполнения которых созданы специальные рабочие тетради</w:t>
      </w:r>
      <w:r w:rsidR="00C915FF" w:rsidRPr="002953E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953E7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предусматривающие их выполнение непосредственно  в сети;</w:t>
      </w:r>
    </w:p>
    <w:p w:rsidR="00664F24" w:rsidRPr="002953E7" w:rsidRDefault="00664F24" w:rsidP="00C915FF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3E7">
        <w:rPr>
          <w:rFonts w:ascii="Times New Roman" w:eastAsia="Times New Roman" w:hAnsi="Times New Roman" w:cs="Times New Roman"/>
          <w:sz w:val="28"/>
          <w:szCs w:val="28"/>
        </w:rPr>
        <w:t>видеолекции, позволяю</w:t>
      </w:r>
      <w:bookmarkStart w:id="0" w:name="_GoBack"/>
      <w:bookmarkEnd w:id="0"/>
      <w:r w:rsidRPr="002953E7">
        <w:rPr>
          <w:rFonts w:ascii="Times New Roman" w:eastAsia="Times New Roman" w:hAnsi="Times New Roman" w:cs="Times New Roman"/>
          <w:sz w:val="28"/>
          <w:szCs w:val="28"/>
        </w:rPr>
        <w:t>щие улучшить восприятие основных моментов теоретического материала;</w:t>
      </w:r>
    </w:p>
    <w:p w:rsidR="00664F24" w:rsidRPr="002953E7" w:rsidRDefault="00664F24" w:rsidP="00C915FF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3E7">
        <w:rPr>
          <w:rFonts w:ascii="Times New Roman" w:eastAsia="Times New Roman" w:hAnsi="Times New Roman" w:cs="Times New Roman"/>
          <w:sz w:val="28"/>
          <w:szCs w:val="28"/>
        </w:rPr>
        <w:t>творческие задания, помогающие осмыслить более трудный нестандартный материал, работая в группе</w:t>
      </w:r>
      <w:r w:rsidR="008B09EE" w:rsidRPr="002953E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09EE" w:rsidRDefault="008B09EE" w:rsidP="00C915FF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3E7">
        <w:rPr>
          <w:rFonts w:ascii="Times New Roman" w:eastAsia="Times New Roman" w:hAnsi="Times New Roman" w:cs="Times New Roman"/>
          <w:sz w:val="28"/>
          <w:szCs w:val="28"/>
        </w:rPr>
        <w:t>интерактивные презентации и программы тренажёры для отработки навыков решения задач;</w:t>
      </w:r>
    </w:p>
    <w:p w:rsidR="008B09EE" w:rsidRPr="002953E7" w:rsidRDefault="008B09EE" w:rsidP="002953E7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53E7">
        <w:rPr>
          <w:rFonts w:ascii="Times New Roman" w:eastAsia="Times New Roman" w:hAnsi="Times New Roman" w:cs="Times New Roman"/>
          <w:sz w:val="28"/>
          <w:szCs w:val="28"/>
        </w:rPr>
        <w:t>тесты, контролирующие успешность прохождения курса</w:t>
      </w:r>
      <w:r w:rsidRPr="002953E7">
        <w:rPr>
          <w:rFonts w:ascii="Arial" w:eastAsia="Times New Roman" w:hAnsi="Arial" w:cs="Arial"/>
          <w:sz w:val="28"/>
          <w:szCs w:val="28"/>
        </w:rPr>
        <w:t xml:space="preserve">. </w:t>
      </w:r>
    </w:p>
    <w:p w:rsidR="001D7825" w:rsidRPr="00C62B0F" w:rsidRDefault="001D7825" w:rsidP="001D78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курсе могут обучаться и десятиклассники, так как базовый ЕГЭ по математике в будущем предполагается сдавать после окончания 10-ого класса.</w:t>
      </w:r>
    </w:p>
    <w:p w:rsidR="00A158A7" w:rsidRPr="00FC06CE" w:rsidRDefault="00A158A7" w:rsidP="003C2A7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1D7825">
        <w:rPr>
          <w:rFonts w:ascii="Times New Roman" w:eastAsia="Times New Roman" w:hAnsi="Times New Roman"/>
          <w:sz w:val="28"/>
          <w:szCs w:val="28"/>
        </w:rPr>
        <w:t xml:space="preserve">Преподает курс его автор – Губарева Галина Владимировна, учитель математики и информатики </w:t>
      </w:r>
      <w:r w:rsidR="00B0193F">
        <w:rPr>
          <w:rFonts w:ascii="Times New Roman" w:eastAsia="Times New Roman" w:hAnsi="Times New Roman"/>
          <w:sz w:val="28"/>
          <w:szCs w:val="28"/>
        </w:rPr>
        <w:t xml:space="preserve">высшей квалификационной категории </w:t>
      </w:r>
      <w:r w:rsidRPr="001D7825">
        <w:rPr>
          <w:rFonts w:ascii="Times New Roman" w:eastAsia="Times New Roman" w:hAnsi="Times New Roman"/>
          <w:sz w:val="28"/>
          <w:szCs w:val="28"/>
        </w:rPr>
        <w:t>БОУ г. Омска «СОШ № 116». Координируют работу</w:t>
      </w:r>
      <w:r w:rsidR="001B2F1F">
        <w:rPr>
          <w:rFonts w:ascii="Times New Roman" w:eastAsia="Times New Roman" w:hAnsi="Times New Roman"/>
          <w:sz w:val="28"/>
          <w:szCs w:val="28"/>
        </w:rPr>
        <w:t xml:space="preserve"> курса специалисты КУ ОО «РИАЦ»,</w:t>
      </w:r>
      <w:r w:rsidR="00B0193F">
        <w:rPr>
          <w:rFonts w:ascii="Times New Roman" w:eastAsia="Times New Roman" w:hAnsi="Times New Roman"/>
          <w:sz w:val="28"/>
          <w:szCs w:val="28"/>
        </w:rPr>
        <w:t>методист и научный руководитель проекта.</w:t>
      </w:r>
      <w:r w:rsidR="00C565A8">
        <w:rPr>
          <w:rFonts w:ascii="Times New Roman" w:eastAsia="Times New Roman" w:hAnsi="Times New Roman"/>
          <w:sz w:val="28"/>
          <w:szCs w:val="28"/>
        </w:rPr>
        <w:t xml:space="preserve"> На курс подписываются в первую очередь обучающиеся, </w:t>
      </w:r>
      <w:r w:rsidR="00FC06CE">
        <w:rPr>
          <w:rFonts w:ascii="Times New Roman" w:eastAsia="Times New Roman" w:hAnsi="Times New Roman"/>
          <w:sz w:val="28"/>
          <w:szCs w:val="28"/>
        </w:rPr>
        <w:t xml:space="preserve">фактические учителя математики которых обучаются в постоянно действующем семинаре </w:t>
      </w:r>
      <w:r w:rsidR="00FC06CE" w:rsidRPr="00FC06CE">
        <w:rPr>
          <w:rFonts w:ascii="Times New Roman" w:eastAsia="Times New Roman" w:hAnsi="Times New Roman"/>
          <w:i/>
          <w:sz w:val="28"/>
          <w:szCs w:val="28"/>
        </w:rPr>
        <w:t>(см далее)</w:t>
      </w:r>
    </w:p>
    <w:p w:rsidR="005F1E6D" w:rsidRDefault="005F1E6D" w:rsidP="005F1E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F1E6D">
        <w:rPr>
          <w:rFonts w:ascii="Times New Roman" w:eastAsia="Times New Roman" w:hAnsi="Times New Roman"/>
          <w:b/>
          <w:sz w:val="28"/>
          <w:szCs w:val="28"/>
        </w:rPr>
        <w:t>Работа с родителями</w:t>
      </w:r>
    </w:p>
    <w:p w:rsidR="001D7825" w:rsidRDefault="001D7825" w:rsidP="005F1E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D7825">
        <w:rPr>
          <w:rFonts w:ascii="Times New Roman" w:eastAsia="Times New Roman" w:hAnsi="Times New Roman"/>
          <w:sz w:val="28"/>
          <w:szCs w:val="28"/>
        </w:rPr>
        <w:t xml:space="preserve">Для родителей </w:t>
      </w:r>
      <w:r>
        <w:rPr>
          <w:rFonts w:ascii="Times New Roman" w:eastAsia="Times New Roman" w:hAnsi="Times New Roman"/>
          <w:sz w:val="28"/>
          <w:szCs w:val="28"/>
        </w:rPr>
        <w:t>обучающихся 9-х и 11-х классов организуется вебинар «Роль родителей в системе подготовки к ГИА по математике», в программу которого входят</w:t>
      </w:r>
      <w:r w:rsidR="00925FE9">
        <w:rPr>
          <w:rFonts w:ascii="Times New Roman" w:eastAsia="Times New Roman" w:hAnsi="Times New Roman"/>
          <w:sz w:val="28"/>
          <w:szCs w:val="28"/>
        </w:rPr>
        <w:t>:</w:t>
      </w:r>
    </w:p>
    <w:p w:rsidR="001D7825" w:rsidRDefault="00C70155" w:rsidP="005F1E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925FE9">
        <w:rPr>
          <w:rFonts w:ascii="Times New Roman" w:eastAsia="Times New Roman" w:hAnsi="Times New Roman"/>
          <w:sz w:val="28"/>
          <w:szCs w:val="28"/>
        </w:rPr>
        <w:t xml:space="preserve">беседа </w:t>
      </w:r>
      <w:r w:rsidR="001D7825">
        <w:rPr>
          <w:rFonts w:ascii="Times New Roman" w:eastAsia="Times New Roman" w:hAnsi="Times New Roman"/>
          <w:sz w:val="28"/>
          <w:szCs w:val="28"/>
        </w:rPr>
        <w:t>педагога-психолога</w:t>
      </w:r>
      <w:r w:rsidR="00925FE9">
        <w:rPr>
          <w:rFonts w:ascii="Times New Roman" w:eastAsia="Times New Roman" w:hAnsi="Times New Roman"/>
          <w:sz w:val="28"/>
          <w:szCs w:val="28"/>
        </w:rPr>
        <w:t xml:space="preserve"> об особенностях психологического состояния подростков в процессе подготовки к экзаменам и рекомендации родителям по профилактике стрессовых ситуаций в период подготовки и во время экзаменов;</w:t>
      </w:r>
    </w:p>
    <w:p w:rsidR="00925FE9" w:rsidRDefault="00C70155" w:rsidP="00925F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925FE9">
        <w:rPr>
          <w:rFonts w:ascii="Times New Roman" w:eastAsia="Times New Roman" w:hAnsi="Times New Roman"/>
          <w:sz w:val="28"/>
          <w:szCs w:val="28"/>
        </w:rPr>
        <w:t>беседа врача по гигиене детей и подростков о режиме труда и отдыха, об организации питания в период подготовки и во время экзаменов;</w:t>
      </w:r>
    </w:p>
    <w:p w:rsidR="00925FE9" w:rsidRDefault="00C70155" w:rsidP="005F1E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925FE9">
        <w:rPr>
          <w:rFonts w:ascii="Times New Roman" w:eastAsia="Times New Roman" w:hAnsi="Times New Roman"/>
          <w:sz w:val="28"/>
          <w:szCs w:val="28"/>
        </w:rPr>
        <w:t>беседа учителя математики об организации самостоятельной работы в домашних условиях, о</w:t>
      </w:r>
      <w:r w:rsidR="00C631C6">
        <w:rPr>
          <w:rFonts w:ascii="Times New Roman" w:eastAsia="Times New Roman" w:hAnsi="Times New Roman"/>
          <w:sz w:val="28"/>
          <w:szCs w:val="28"/>
        </w:rPr>
        <w:t>б</w:t>
      </w:r>
      <w:r w:rsidR="00925FE9">
        <w:rPr>
          <w:rFonts w:ascii="Times New Roman" w:eastAsia="Times New Roman" w:hAnsi="Times New Roman"/>
          <w:sz w:val="28"/>
          <w:szCs w:val="28"/>
        </w:rPr>
        <w:t xml:space="preserve"> использовании</w:t>
      </w:r>
      <w:r w:rsidR="00C631C6">
        <w:rPr>
          <w:rFonts w:ascii="Times New Roman" w:eastAsia="Times New Roman" w:hAnsi="Times New Roman"/>
          <w:sz w:val="28"/>
          <w:szCs w:val="28"/>
        </w:rPr>
        <w:t xml:space="preserve"> дополнительных печатных  и интернет-источников</w:t>
      </w:r>
      <w:r w:rsidR="0030470D">
        <w:rPr>
          <w:rFonts w:ascii="Times New Roman" w:eastAsia="Times New Roman" w:hAnsi="Times New Roman"/>
          <w:sz w:val="28"/>
          <w:szCs w:val="28"/>
        </w:rPr>
        <w:t xml:space="preserve"> </w:t>
      </w:r>
      <w:r w:rsidR="00C631C6">
        <w:rPr>
          <w:rFonts w:ascii="Times New Roman" w:eastAsia="Times New Roman" w:hAnsi="Times New Roman"/>
          <w:sz w:val="28"/>
          <w:szCs w:val="28"/>
        </w:rPr>
        <w:t>для подготовки к ЕГЭ, ОГЭ И ГВЭ</w:t>
      </w:r>
      <w:r w:rsidR="007772D5">
        <w:rPr>
          <w:rFonts w:ascii="Times New Roman" w:eastAsia="Times New Roman" w:hAnsi="Times New Roman"/>
          <w:sz w:val="28"/>
          <w:szCs w:val="28"/>
        </w:rPr>
        <w:t xml:space="preserve"> по математике</w:t>
      </w:r>
      <w:r w:rsidR="00C631C6">
        <w:rPr>
          <w:rFonts w:ascii="Times New Roman" w:eastAsia="Times New Roman" w:hAnsi="Times New Roman"/>
          <w:sz w:val="28"/>
          <w:szCs w:val="28"/>
        </w:rPr>
        <w:t>.</w:t>
      </w:r>
    </w:p>
    <w:p w:rsidR="00925FE9" w:rsidRDefault="00C631C6" w:rsidP="00525C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Вебинар для родителей </w:t>
      </w:r>
      <w:r w:rsidR="00B0193F">
        <w:rPr>
          <w:rFonts w:ascii="Times New Roman" w:eastAsia="Times New Roman" w:hAnsi="Times New Roman"/>
          <w:sz w:val="28"/>
          <w:szCs w:val="28"/>
        </w:rPr>
        <w:t>в режиме он-лайн</w:t>
      </w:r>
      <w:r w:rsidR="00C7015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транслируется из КУ ОО «РИАЦ» на все ресурсные центры Омской области и  личные ПК. Видеозапись вебинара впоследствии размещается на сайтах БОУ г. Омска «ЦТРиГО «Перспектива» и БОУ г. Омска «СОШ № 116», презентации вебинара сохраняются на сайте ВМО Омской области по адресу </w:t>
      </w:r>
      <w:hyperlink r:id="rId9" w:history="1">
        <w:r w:rsidR="00525CFB" w:rsidRPr="005821B9">
          <w:rPr>
            <w:rStyle w:val="ab"/>
            <w:rFonts w:ascii="Times New Roman" w:eastAsia="Times New Roman" w:hAnsi="Times New Roman"/>
            <w:sz w:val="28"/>
            <w:szCs w:val="28"/>
          </w:rPr>
          <w:t>http://vmo.obr55.ru</w:t>
        </w:r>
      </w:hyperlink>
      <w:r w:rsidR="00525CFB">
        <w:rPr>
          <w:rFonts w:ascii="Times New Roman" w:eastAsia="Times New Roman" w:hAnsi="Times New Roman"/>
          <w:sz w:val="28"/>
          <w:szCs w:val="28"/>
        </w:rPr>
        <w:t xml:space="preserve"> </w:t>
      </w:r>
      <w:r w:rsidR="00B0193F">
        <w:rPr>
          <w:rFonts w:ascii="Times New Roman" w:eastAsia="Times New Roman" w:hAnsi="Times New Roman"/>
          <w:sz w:val="28"/>
          <w:szCs w:val="28"/>
        </w:rPr>
        <w:t>, которые будут в свободном доступе и их можно просматривать любому желающему в любое время.</w:t>
      </w:r>
      <w:r w:rsidR="00FC06CE">
        <w:rPr>
          <w:rFonts w:ascii="Times New Roman" w:eastAsia="Times New Roman" w:hAnsi="Times New Roman"/>
          <w:sz w:val="28"/>
          <w:szCs w:val="28"/>
        </w:rPr>
        <w:t xml:space="preserve"> Оповещаются о вебинаре в первую очередь родители обучающихся элективного дистанционного курса.</w:t>
      </w:r>
    </w:p>
    <w:p w:rsidR="0030470D" w:rsidRDefault="0030470D" w:rsidP="005F1E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0470D" w:rsidRDefault="0030470D" w:rsidP="005F1E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F1E6D" w:rsidRDefault="005F1E6D" w:rsidP="005F1E6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F1E6D">
        <w:rPr>
          <w:rFonts w:ascii="Times New Roman" w:eastAsia="Times New Roman" w:hAnsi="Times New Roman"/>
          <w:b/>
          <w:sz w:val="28"/>
          <w:szCs w:val="28"/>
        </w:rPr>
        <w:t>Работа с учителями</w:t>
      </w:r>
    </w:p>
    <w:p w:rsidR="00813821" w:rsidRDefault="00B0193F" w:rsidP="00DC2C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0193F">
        <w:rPr>
          <w:rFonts w:ascii="Times New Roman" w:eastAsia="Times New Roman" w:hAnsi="Times New Roman"/>
          <w:sz w:val="28"/>
          <w:szCs w:val="28"/>
        </w:rPr>
        <w:t xml:space="preserve">Для учителей математики города </w:t>
      </w:r>
      <w:r>
        <w:rPr>
          <w:rFonts w:ascii="Times New Roman" w:eastAsia="Times New Roman" w:hAnsi="Times New Roman"/>
          <w:sz w:val="28"/>
          <w:szCs w:val="28"/>
        </w:rPr>
        <w:t xml:space="preserve">предлагается обучение по образовательной программе «Методика подготовки к государственной итоговой аттестации по математике» в форме постоянно действующего семинара на базе БОУ г. Омска «СОШ № 116». </w:t>
      </w:r>
      <w:r w:rsidR="00525CFB">
        <w:rPr>
          <w:rFonts w:ascii="Times New Roman" w:eastAsia="Times New Roman" w:hAnsi="Times New Roman"/>
          <w:sz w:val="28"/>
          <w:szCs w:val="28"/>
        </w:rPr>
        <w:t xml:space="preserve"> </w:t>
      </w:r>
      <w:r w:rsidR="0030470D">
        <w:rPr>
          <w:rFonts w:ascii="Times New Roman" w:eastAsia="Times New Roman" w:hAnsi="Times New Roman"/>
          <w:sz w:val="28"/>
          <w:szCs w:val="28"/>
        </w:rPr>
        <w:t>Организаторами семинара являются учителя математики БОУ г.Омска «СОШ №116»</w:t>
      </w:r>
      <w:r w:rsidR="00813821">
        <w:rPr>
          <w:rFonts w:ascii="Times New Roman" w:eastAsia="Times New Roman" w:hAnsi="Times New Roman"/>
          <w:sz w:val="28"/>
          <w:szCs w:val="28"/>
        </w:rPr>
        <w:t xml:space="preserve"> : Богданова Е.Г., Губарева Г.В., </w:t>
      </w:r>
      <w:r w:rsidR="00F61DF7">
        <w:rPr>
          <w:rFonts w:ascii="Times New Roman" w:eastAsia="Times New Roman" w:hAnsi="Times New Roman"/>
          <w:sz w:val="28"/>
          <w:szCs w:val="28"/>
        </w:rPr>
        <w:t>Ш</w:t>
      </w:r>
      <w:r w:rsidR="00813821">
        <w:rPr>
          <w:rFonts w:ascii="Times New Roman" w:eastAsia="Times New Roman" w:hAnsi="Times New Roman"/>
          <w:sz w:val="28"/>
          <w:szCs w:val="28"/>
        </w:rPr>
        <w:t>макова Г,А,</w:t>
      </w:r>
    </w:p>
    <w:p w:rsidR="00DC2C14" w:rsidRPr="00DC2C14" w:rsidRDefault="0030470D" w:rsidP="00DC2C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C2C14">
        <w:rPr>
          <w:rFonts w:ascii="Times New Roman" w:eastAsia="Times New Roman" w:hAnsi="Times New Roman"/>
          <w:sz w:val="28"/>
          <w:szCs w:val="28"/>
        </w:rPr>
        <w:t>Ц</w:t>
      </w:r>
      <w:r w:rsidR="00DC2C14" w:rsidRPr="00DC2C14">
        <w:rPr>
          <w:rFonts w:ascii="Times New Roman" w:eastAsia="Times New Roman" w:hAnsi="Times New Roman"/>
          <w:sz w:val="28"/>
          <w:szCs w:val="28"/>
        </w:rPr>
        <w:t xml:space="preserve">елью </w:t>
      </w:r>
      <w:r w:rsidR="00DC2C14">
        <w:rPr>
          <w:rFonts w:ascii="Times New Roman" w:eastAsia="Times New Roman" w:hAnsi="Times New Roman"/>
          <w:sz w:val="28"/>
          <w:szCs w:val="28"/>
        </w:rPr>
        <w:t>программы</w:t>
      </w:r>
      <w:r w:rsidR="00DC2C14" w:rsidRPr="00DC2C14">
        <w:rPr>
          <w:rFonts w:ascii="Times New Roman" w:eastAsia="Times New Roman" w:hAnsi="Times New Roman"/>
          <w:sz w:val="28"/>
          <w:szCs w:val="28"/>
        </w:rPr>
        <w:t xml:space="preserve"> является:</w:t>
      </w:r>
    </w:p>
    <w:p w:rsidR="00DC2C14" w:rsidRPr="00DC2C14" w:rsidRDefault="00DC2C14" w:rsidP="00DC2C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Pr="00DC2C14">
        <w:rPr>
          <w:rFonts w:ascii="Times New Roman" w:eastAsia="Times New Roman" w:hAnsi="Times New Roman"/>
          <w:sz w:val="28"/>
          <w:szCs w:val="28"/>
        </w:rPr>
        <w:t>азвитие профессиональной компетентности учителей математики, работающих в условиях подготовки обучающихся 9-х и 11-х классов к государственной итоговой аттестации.</w:t>
      </w:r>
    </w:p>
    <w:p w:rsidR="00DC2C14" w:rsidRPr="00DC2C14" w:rsidRDefault="00DC2C14" w:rsidP="00DC2C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C2C14">
        <w:rPr>
          <w:rFonts w:ascii="Times New Roman" w:eastAsia="Times New Roman" w:hAnsi="Times New Roman"/>
          <w:sz w:val="28"/>
          <w:szCs w:val="28"/>
        </w:rPr>
        <w:t>Задачи программы:</w:t>
      </w:r>
    </w:p>
    <w:p w:rsidR="00DC2C14" w:rsidRPr="00DC2C14" w:rsidRDefault="00DC2C14" w:rsidP="00DC2C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C2C14">
        <w:rPr>
          <w:rFonts w:ascii="Times New Roman" w:eastAsia="Times New Roman" w:hAnsi="Times New Roman"/>
          <w:sz w:val="28"/>
          <w:szCs w:val="28"/>
        </w:rPr>
        <w:t>•</w:t>
      </w:r>
      <w:r w:rsidRPr="00DC2C14">
        <w:rPr>
          <w:rFonts w:ascii="Times New Roman" w:eastAsia="Times New Roman" w:hAnsi="Times New Roman"/>
          <w:sz w:val="28"/>
          <w:szCs w:val="28"/>
        </w:rPr>
        <w:tab/>
        <w:t xml:space="preserve">Изучить </w:t>
      </w:r>
      <w:r w:rsidR="00813821">
        <w:rPr>
          <w:rFonts w:ascii="Times New Roman" w:eastAsia="Times New Roman" w:hAnsi="Times New Roman"/>
          <w:sz w:val="28"/>
          <w:szCs w:val="28"/>
        </w:rPr>
        <w:t>новые модели демоверсий ЕГЭ-2017 и ОГЭ-2017</w:t>
      </w:r>
      <w:r w:rsidRPr="00DC2C14">
        <w:rPr>
          <w:rFonts w:ascii="Times New Roman" w:eastAsia="Times New Roman" w:hAnsi="Times New Roman"/>
          <w:sz w:val="28"/>
          <w:szCs w:val="28"/>
        </w:rPr>
        <w:t>, вариант ГВЭ.</w:t>
      </w:r>
    </w:p>
    <w:p w:rsidR="00DC2C14" w:rsidRPr="00DC2C14" w:rsidRDefault="00DC2C14" w:rsidP="00DC2C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C2C14">
        <w:rPr>
          <w:rFonts w:ascii="Times New Roman" w:eastAsia="Times New Roman" w:hAnsi="Times New Roman"/>
          <w:sz w:val="28"/>
          <w:szCs w:val="28"/>
        </w:rPr>
        <w:t>•</w:t>
      </w:r>
      <w:r w:rsidRPr="00DC2C14">
        <w:rPr>
          <w:rFonts w:ascii="Times New Roman" w:eastAsia="Times New Roman" w:hAnsi="Times New Roman"/>
          <w:sz w:val="28"/>
          <w:szCs w:val="28"/>
        </w:rPr>
        <w:tab/>
        <w:t>Изучить особенности психолого-педагогической поддержки обучающихся различных категорий при подготовке к ГИА.</w:t>
      </w:r>
    </w:p>
    <w:p w:rsidR="00DC2C14" w:rsidRPr="00DC2C14" w:rsidRDefault="00DC2C14" w:rsidP="00DC2C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C2C14">
        <w:rPr>
          <w:rFonts w:ascii="Times New Roman" w:eastAsia="Times New Roman" w:hAnsi="Times New Roman"/>
          <w:sz w:val="28"/>
          <w:szCs w:val="28"/>
        </w:rPr>
        <w:t>•</w:t>
      </w:r>
      <w:r w:rsidRPr="00DC2C14">
        <w:rPr>
          <w:rFonts w:ascii="Times New Roman" w:eastAsia="Times New Roman" w:hAnsi="Times New Roman"/>
          <w:sz w:val="28"/>
          <w:szCs w:val="28"/>
        </w:rPr>
        <w:tab/>
        <w:t>Формировать умения учителей математики по использованию в практической деятельности специальных педагогических технологий, форм и методов  при подготовке школьников к итоговой аттестации.</w:t>
      </w:r>
    </w:p>
    <w:p w:rsidR="00DC2C14" w:rsidRDefault="00DC2C14" w:rsidP="00DC2C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C2C14">
        <w:rPr>
          <w:rFonts w:ascii="Times New Roman" w:eastAsia="Times New Roman" w:hAnsi="Times New Roman"/>
          <w:sz w:val="28"/>
          <w:szCs w:val="28"/>
        </w:rPr>
        <w:t>•</w:t>
      </w:r>
      <w:r w:rsidRPr="00DC2C14">
        <w:rPr>
          <w:rFonts w:ascii="Times New Roman" w:eastAsia="Times New Roman" w:hAnsi="Times New Roman"/>
          <w:sz w:val="28"/>
          <w:szCs w:val="28"/>
        </w:rPr>
        <w:tab/>
        <w:t>Осуществить мониторинг уровня подготовки школьников к ЕГЭ, ОГЭ и ГВЭ в рамках реализации данной программы.</w:t>
      </w:r>
    </w:p>
    <w:p w:rsidR="00525CFB" w:rsidRDefault="00C9319C" w:rsidP="00C931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Содержание программы включает следующие темы: </w:t>
      </w:r>
    </w:p>
    <w:p w:rsidR="00525CFB" w:rsidRDefault="00525CFB" w:rsidP="00525C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</w:t>
      </w:r>
      <w:r w:rsidR="00C9319C" w:rsidRPr="00C9319C">
        <w:rPr>
          <w:rFonts w:ascii="Times New Roman" w:eastAsia="Times New Roman" w:hAnsi="Times New Roman"/>
          <w:sz w:val="28"/>
          <w:szCs w:val="28"/>
        </w:rPr>
        <w:t>сновные формы государственной итоговой аттестации выпуск</w:t>
      </w:r>
      <w:r w:rsidR="00C9319C">
        <w:rPr>
          <w:rFonts w:ascii="Times New Roman" w:eastAsia="Times New Roman" w:hAnsi="Times New Roman"/>
          <w:sz w:val="28"/>
          <w:szCs w:val="28"/>
        </w:rPr>
        <w:t xml:space="preserve">ников школ Российской Федерации. </w:t>
      </w:r>
    </w:p>
    <w:p w:rsidR="00525CFB" w:rsidRDefault="00525CFB" w:rsidP="00B96F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C9319C">
        <w:rPr>
          <w:rFonts w:ascii="Times New Roman" w:eastAsia="Times New Roman" w:hAnsi="Times New Roman"/>
          <w:sz w:val="28"/>
          <w:szCs w:val="28"/>
        </w:rPr>
        <w:t>Пс</w:t>
      </w:r>
      <w:r w:rsidR="00C9319C" w:rsidRPr="00C9319C">
        <w:rPr>
          <w:rFonts w:ascii="Times New Roman" w:eastAsia="Times New Roman" w:hAnsi="Times New Roman"/>
          <w:sz w:val="28"/>
          <w:szCs w:val="28"/>
        </w:rPr>
        <w:t>ихолого-педагогические особенности подготовки обучающихся к экзаменам</w:t>
      </w:r>
      <w:r w:rsidR="00C9319C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96F14" w:rsidRDefault="00525CFB" w:rsidP="00B96F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B96F14" w:rsidRPr="00B96F14">
        <w:rPr>
          <w:rFonts w:ascii="Times New Roman" w:eastAsia="Times New Roman" w:hAnsi="Times New Roman" w:cs="Times New Roman"/>
          <w:sz w:val="28"/>
          <w:szCs w:val="28"/>
        </w:rPr>
        <w:t>Формирование  УУД, необходимых для успешного выполнения заданий ГИА.</w:t>
      </w:r>
    </w:p>
    <w:p w:rsidR="00525CFB" w:rsidRPr="00B96F14" w:rsidRDefault="00B96F14" w:rsidP="00B96F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5CFB">
        <w:rPr>
          <w:rFonts w:ascii="Times New Roman" w:eastAsia="Times New Roman" w:hAnsi="Times New Roman"/>
          <w:sz w:val="28"/>
          <w:szCs w:val="28"/>
        </w:rPr>
        <w:t xml:space="preserve"> </w:t>
      </w:r>
      <w:r w:rsidR="00C9319C" w:rsidRPr="00C9319C">
        <w:rPr>
          <w:rFonts w:ascii="Times New Roman" w:eastAsia="Times New Roman" w:hAnsi="Times New Roman"/>
          <w:sz w:val="28"/>
          <w:szCs w:val="28"/>
        </w:rPr>
        <w:t xml:space="preserve">Технологический подход в подготовке обучающихся к </w:t>
      </w:r>
      <w:r w:rsidR="00966263">
        <w:rPr>
          <w:rFonts w:ascii="Times New Roman" w:eastAsia="Times New Roman" w:hAnsi="Times New Roman"/>
          <w:sz w:val="28"/>
          <w:szCs w:val="28"/>
        </w:rPr>
        <w:t>ГИА</w:t>
      </w:r>
      <w:r>
        <w:rPr>
          <w:rFonts w:ascii="Times New Roman" w:eastAsia="Times New Roman" w:hAnsi="Times New Roman"/>
          <w:sz w:val="28"/>
          <w:szCs w:val="28"/>
        </w:rPr>
        <w:t xml:space="preserve"> по математике</w:t>
      </w:r>
      <w:r w:rsidR="00C9319C" w:rsidRPr="00C9319C">
        <w:rPr>
          <w:rFonts w:ascii="Times New Roman" w:eastAsia="Times New Roman" w:hAnsi="Times New Roman"/>
          <w:sz w:val="28"/>
          <w:szCs w:val="28"/>
        </w:rPr>
        <w:t>.</w:t>
      </w:r>
      <w:r w:rsidR="00C9319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1068E" w:rsidRDefault="00525CFB" w:rsidP="00B96F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C9319C">
        <w:rPr>
          <w:rFonts w:ascii="Times New Roman" w:eastAsia="Times New Roman" w:hAnsi="Times New Roman"/>
          <w:sz w:val="28"/>
          <w:szCs w:val="28"/>
        </w:rPr>
        <w:t>М</w:t>
      </w:r>
      <w:r w:rsidR="00C9319C" w:rsidRPr="00C9319C">
        <w:rPr>
          <w:rFonts w:ascii="Times New Roman" w:eastAsia="Times New Roman" w:hAnsi="Times New Roman"/>
          <w:sz w:val="28"/>
          <w:szCs w:val="28"/>
        </w:rPr>
        <w:t xml:space="preserve">етодические особенности организации и содержания систематического и итогового повторения при подготовке к ГИА по математике. </w:t>
      </w:r>
      <w:r w:rsidR="0081068E"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="00C9319C" w:rsidRPr="00C9319C">
        <w:rPr>
          <w:rFonts w:ascii="Times New Roman" w:eastAsia="Times New Roman" w:hAnsi="Times New Roman"/>
          <w:sz w:val="28"/>
          <w:szCs w:val="28"/>
        </w:rPr>
        <w:t>Содержательные и методические особенности заданий функциональной линии в КИМ-ах ЕГЭ 201</w:t>
      </w:r>
      <w:r w:rsidR="00813821">
        <w:rPr>
          <w:rFonts w:ascii="Times New Roman" w:eastAsia="Times New Roman" w:hAnsi="Times New Roman"/>
          <w:sz w:val="28"/>
          <w:szCs w:val="28"/>
        </w:rPr>
        <w:t>7</w:t>
      </w:r>
      <w:r w:rsidR="00C9319C" w:rsidRPr="00C9319C">
        <w:rPr>
          <w:rFonts w:ascii="Times New Roman" w:eastAsia="Times New Roman" w:hAnsi="Times New Roman"/>
          <w:sz w:val="28"/>
          <w:szCs w:val="28"/>
        </w:rPr>
        <w:t xml:space="preserve"> года</w:t>
      </w:r>
    </w:p>
    <w:p w:rsidR="0081068E" w:rsidRDefault="00C9319C" w:rsidP="00525C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9319C">
        <w:rPr>
          <w:rFonts w:ascii="Times New Roman" w:eastAsia="Times New Roman" w:hAnsi="Times New Roman"/>
          <w:sz w:val="28"/>
          <w:szCs w:val="28"/>
        </w:rPr>
        <w:t>.</w:t>
      </w:r>
      <w:r w:rsidR="0081068E">
        <w:rPr>
          <w:rFonts w:ascii="Times New Roman" w:eastAsia="Times New Roman" w:hAnsi="Times New Roman"/>
          <w:sz w:val="28"/>
          <w:szCs w:val="28"/>
        </w:rPr>
        <w:t>-</w:t>
      </w:r>
      <w:r w:rsidRPr="00C9319C">
        <w:rPr>
          <w:rFonts w:ascii="Times New Roman" w:eastAsia="Times New Roman" w:hAnsi="Times New Roman"/>
          <w:sz w:val="28"/>
          <w:szCs w:val="28"/>
        </w:rPr>
        <w:t>Методы решения геометри</w:t>
      </w:r>
      <w:r w:rsidR="00813821">
        <w:rPr>
          <w:rFonts w:ascii="Times New Roman" w:eastAsia="Times New Roman" w:hAnsi="Times New Roman"/>
          <w:sz w:val="28"/>
          <w:szCs w:val="28"/>
        </w:rPr>
        <w:t>ческих задач. ЕГЭ-2017</w:t>
      </w:r>
      <w:r w:rsidRPr="00C9319C">
        <w:rPr>
          <w:rFonts w:ascii="Times New Roman" w:eastAsia="Times New Roman" w:hAnsi="Times New Roman"/>
          <w:sz w:val="28"/>
          <w:szCs w:val="28"/>
        </w:rPr>
        <w:t>. Методы решен</w:t>
      </w:r>
      <w:r w:rsidR="00813821">
        <w:rPr>
          <w:rFonts w:ascii="Times New Roman" w:eastAsia="Times New Roman" w:hAnsi="Times New Roman"/>
          <w:sz w:val="28"/>
          <w:szCs w:val="28"/>
        </w:rPr>
        <w:t>ия экономических задач. ЕГЭ-2017</w:t>
      </w:r>
      <w:r w:rsidRPr="00C9319C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7D7F15" w:rsidRDefault="00DC2C14" w:rsidP="00DC2C1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C2C14">
        <w:rPr>
          <w:rFonts w:ascii="Times New Roman" w:eastAsia="Times New Roman" w:hAnsi="Times New Roman"/>
          <w:sz w:val="28"/>
          <w:szCs w:val="28"/>
        </w:rPr>
        <w:t>Данная образовательная программа, расс</w:t>
      </w:r>
      <w:r w:rsidR="001B2F1F">
        <w:rPr>
          <w:rFonts w:ascii="Times New Roman" w:eastAsia="Times New Roman" w:hAnsi="Times New Roman"/>
          <w:sz w:val="28"/>
          <w:szCs w:val="28"/>
        </w:rPr>
        <w:t>читанная на 72 часа, реализуется</w:t>
      </w:r>
      <w:r w:rsidRPr="00DC2C14">
        <w:rPr>
          <w:rFonts w:ascii="Times New Roman" w:eastAsia="Times New Roman" w:hAnsi="Times New Roman"/>
          <w:sz w:val="28"/>
          <w:szCs w:val="28"/>
        </w:rPr>
        <w:t xml:space="preserve"> без отрыва от основной деятельности.   Срок реализации программы 1 год.</w:t>
      </w:r>
      <w:r w:rsidR="00C9319C">
        <w:rPr>
          <w:rFonts w:ascii="Times New Roman" w:eastAsia="Times New Roman" w:hAnsi="Times New Roman"/>
          <w:sz w:val="28"/>
          <w:szCs w:val="28"/>
        </w:rPr>
        <w:t xml:space="preserve"> Занятия проводят методисты и учителя-практики.</w:t>
      </w:r>
    </w:p>
    <w:p w:rsidR="0081068E" w:rsidRDefault="0081068E" w:rsidP="0086658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56F" w:rsidRDefault="0035556F" w:rsidP="0081068E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56F" w:rsidRDefault="0035556F" w:rsidP="0081068E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56F" w:rsidRDefault="0035556F" w:rsidP="0081068E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F1F" w:rsidRDefault="001B2F1F" w:rsidP="0081068E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56F" w:rsidRDefault="0035556F" w:rsidP="008A2BF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2BFC" w:rsidRDefault="008A2BFC" w:rsidP="008A2BF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068E" w:rsidRPr="00866588" w:rsidRDefault="007D7F15" w:rsidP="0081068E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588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</w:p>
    <w:p w:rsidR="0081068E" w:rsidRDefault="00CA598E" w:rsidP="0081068E">
      <w:pPr>
        <w:pStyle w:val="a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81068E">
        <w:rPr>
          <w:rFonts w:ascii="Times New Roman" w:eastAsia="Times New Roman" w:hAnsi="Times New Roman"/>
          <w:b/>
          <w:sz w:val="28"/>
          <w:szCs w:val="28"/>
        </w:rPr>
        <w:t>Организационный</w:t>
      </w:r>
      <w:r w:rsidR="0081068E">
        <w:rPr>
          <w:rFonts w:ascii="Times New Roman" w:eastAsia="Times New Roman" w:hAnsi="Times New Roman"/>
          <w:b/>
          <w:sz w:val="28"/>
          <w:szCs w:val="28"/>
        </w:rPr>
        <w:t xml:space="preserve"> этап.</w:t>
      </w:r>
    </w:p>
    <w:p w:rsidR="007D7F15" w:rsidRPr="0081068E" w:rsidRDefault="0081068E" w:rsidP="0081068E">
      <w:pPr>
        <w:pStyle w:val="aa"/>
        <w:spacing w:after="0" w:line="240" w:lineRule="auto"/>
        <w:ind w:left="1069"/>
        <w:rPr>
          <w:rFonts w:ascii="Times New Roman" w:eastAsia="Times New Roman" w:hAnsi="Times New Roman"/>
          <w:sz w:val="28"/>
          <w:szCs w:val="28"/>
        </w:rPr>
      </w:pPr>
      <w:r w:rsidRPr="0081068E">
        <w:rPr>
          <w:rFonts w:ascii="Times New Roman" w:eastAsia="Times New Roman" w:hAnsi="Times New Roman"/>
          <w:sz w:val="28"/>
          <w:szCs w:val="28"/>
        </w:rPr>
        <w:t>Задачи этапа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7B56BE" w:rsidRPr="00866588" w:rsidRDefault="0081068E" w:rsidP="007506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1B2F1F">
        <w:rPr>
          <w:rFonts w:ascii="Times New Roman" w:eastAsia="Times New Roman" w:hAnsi="Times New Roman"/>
          <w:sz w:val="28"/>
          <w:szCs w:val="28"/>
        </w:rPr>
        <w:t xml:space="preserve">провести </w:t>
      </w:r>
      <w:r w:rsidR="007B56BE" w:rsidRPr="00866588">
        <w:rPr>
          <w:rFonts w:ascii="Times New Roman" w:eastAsia="Times New Roman" w:hAnsi="Times New Roman"/>
          <w:sz w:val="28"/>
          <w:szCs w:val="28"/>
        </w:rPr>
        <w:t xml:space="preserve"> совещания координаторов </w:t>
      </w:r>
      <w:r w:rsidR="008A2BFC">
        <w:rPr>
          <w:rFonts w:ascii="Times New Roman" w:eastAsia="Times New Roman" w:hAnsi="Times New Roman"/>
          <w:sz w:val="28"/>
          <w:szCs w:val="28"/>
        </w:rPr>
        <w:t>проекта в мае, сентябре 2016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7B56BE" w:rsidRPr="0086658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-- </w:t>
      </w:r>
      <w:r w:rsidR="001B2F1F">
        <w:rPr>
          <w:rFonts w:ascii="Times New Roman" w:eastAsia="Times New Roman" w:hAnsi="Times New Roman"/>
          <w:sz w:val="28"/>
          <w:szCs w:val="28"/>
        </w:rPr>
        <w:t xml:space="preserve">составить </w:t>
      </w:r>
      <w:r w:rsidR="007B56BE" w:rsidRPr="00866588">
        <w:rPr>
          <w:rFonts w:ascii="Times New Roman" w:eastAsia="Times New Roman" w:hAnsi="Times New Roman"/>
          <w:sz w:val="28"/>
          <w:szCs w:val="28"/>
        </w:rPr>
        <w:t xml:space="preserve"> план реализации проекта;</w:t>
      </w:r>
      <w:r w:rsidR="003E7C2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="008A2BFC">
        <w:rPr>
          <w:rFonts w:ascii="Times New Roman" w:eastAsia="Times New Roman" w:hAnsi="Times New Roman"/>
          <w:sz w:val="28"/>
          <w:szCs w:val="28"/>
        </w:rPr>
        <w:t xml:space="preserve"> в январе 2017</w:t>
      </w:r>
      <w:r w:rsidR="007B56BE" w:rsidRPr="00866588">
        <w:rPr>
          <w:rFonts w:ascii="Times New Roman" w:eastAsia="Times New Roman" w:hAnsi="Times New Roman"/>
          <w:sz w:val="28"/>
          <w:szCs w:val="28"/>
        </w:rPr>
        <w:t xml:space="preserve"> – анализируются промежуточные результаты и осуществляется корректировка плана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="001B2F1F">
        <w:rPr>
          <w:rFonts w:ascii="Times New Roman" w:eastAsia="Times New Roman" w:hAnsi="Times New Roman"/>
          <w:sz w:val="28"/>
          <w:szCs w:val="28"/>
        </w:rPr>
        <w:t>;</w:t>
      </w:r>
    </w:p>
    <w:p w:rsidR="007B56BE" w:rsidRDefault="0081068E" w:rsidP="007506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1B2F1F">
        <w:rPr>
          <w:rFonts w:ascii="Times New Roman" w:eastAsia="Times New Roman" w:hAnsi="Times New Roman"/>
          <w:sz w:val="28"/>
          <w:szCs w:val="28"/>
        </w:rPr>
        <w:t>разработать  образовательную</w:t>
      </w:r>
      <w:r w:rsidR="007B56BE" w:rsidRPr="00866588">
        <w:rPr>
          <w:rFonts w:ascii="Times New Roman" w:eastAsia="Times New Roman" w:hAnsi="Times New Roman"/>
          <w:sz w:val="28"/>
          <w:szCs w:val="28"/>
        </w:rPr>
        <w:t xml:space="preserve"> программ</w:t>
      </w:r>
      <w:r w:rsidR="001B2F1F">
        <w:rPr>
          <w:rFonts w:ascii="Times New Roman" w:eastAsia="Times New Roman" w:hAnsi="Times New Roman"/>
          <w:sz w:val="28"/>
          <w:szCs w:val="28"/>
        </w:rPr>
        <w:t>у для учителей, программу</w:t>
      </w:r>
      <w:r w:rsidR="00866588" w:rsidRPr="00866588">
        <w:rPr>
          <w:rFonts w:ascii="Times New Roman" w:eastAsia="Times New Roman" w:hAnsi="Times New Roman"/>
          <w:sz w:val="28"/>
          <w:szCs w:val="28"/>
        </w:rPr>
        <w:t xml:space="preserve"> элективного дистанционного</w:t>
      </w:r>
      <w:r w:rsidR="001B2F1F">
        <w:rPr>
          <w:rFonts w:ascii="Times New Roman" w:eastAsia="Times New Roman" w:hAnsi="Times New Roman"/>
          <w:sz w:val="28"/>
          <w:szCs w:val="28"/>
        </w:rPr>
        <w:t xml:space="preserve"> курса для школьников, программу</w:t>
      </w:r>
      <w:r w:rsidR="00866588" w:rsidRPr="00866588">
        <w:rPr>
          <w:rFonts w:ascii="Times New Roman" w:eastAsia="Times New Roman" w:hAnsi="Times New Roman"/>
          <w:sz w:val="28"/>
          <w:szCs w:val="28"/>
        </w:rPr>
        <w:t xml:space="preserve"> вебинара для </w:t>
      </w:r>
      <w:r w:rsidR="001B2F1F">
        <w:rPr>
          <w:rFonts w:ascii="Times New Roman" w:eastAsia="Times New Roman" w:hAnsi="Times New Roman"/>
          <w:sz w:val="28"/>
          <w:szCs w:val="28"/>
        </w:rPr>
        <w:t>родителей;</w:t>
      </w:r>
    </w:p>
    <w:p w:rsidR="003E7C21" w:rsidRDefault="003E7C21" w:rsidP="007506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организовать набор обучающихся в группы для заняти</w:t>
      </w:r>
      <w:r w:rsidR="008A2BFC">
        <w:rPr>
          <w:rFonts w:ascii="Times New Roman" w:eastAsia="Times New Roman" w:hAnsi="Times New Roman"/>
          <w:sz w:val="28"/>
          <w:szCs w:val="28"/>
        </w:rPr>
        <w:t>й по дистанционному курсу(</w:t>
      </w:r>
      <w:r>
        <w:rPr>
          <w:rFonts w:ascii="Times New Roman" w:eastAsia="Times New Roman" w:hAnsi="Times New Roman"/>
          <w:sz w:val="28"/>
          <w:szCs w:val="28"/>
        </w:rPr>
        <w:t xml:space="preserve"> сентябрь</w:t>
      </w:r>
      <w:r w:rsidR="008A2BFC">
        <w:rPr>
          <w:rFonts w:ascii="Times New Roman" w:eastAsia="Times New Roman" w:hAnsi="Times New Roman"/>
          <w:sz w:val="28"/>
          <w:szCs w:val="28"/>
        </w:rPr>
        <w:t>, октябрь  2016</w:t>
      </w:r>
      <w:r>
        <w:rPr>
          <w:rFonts w:ascii="Times New Roman" w:eastAsia="Times New Roman" w:hAnsi="Times New Roman"/>
          <w:sz w:val="28"/>
          <w:szCs w:val="28"/>
        </w:rPr>
        <w:t>г);</w:t>
      </w:r>
    </w:p>
    <w:p w:rsidR="001B2F1F" w:rsidRDefault="003E7C21" w:rsidP="007506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набрать группу учителей математики для работы в пост</w:t>
      </w:r>
      <w:r w:rsidR="001B2F1F">
        <w:rPr>
          <w:rFonts w:ascii="Times New Roman" w:eastAsia="Times New Roman" w:hAnsi="Times New Roman"/>
          <w:sz w:val="28"/>
          <w:szCs w:val="28"/>
        </w:rPr>
        <w:t>оянно действующем семинаре.</w:t>
      </w:r>
    </w:p>
    <w:p w:rsidR="003E7C21" w:rsidRPr="00866588" w:rsidRDefault="003E7C21" w:rsidP="007506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A598E" w:rsidRPr="0081068E" w:rsidRDefault="0081068E" w:rsidP="0081068E">
      <w:pPr>
        <w:pStyle w:val="a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Реализация проекта</w:t>
      </w:r>
      <w:r w:rsidR="003E7C21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866588" w:rsidRPr="00866588" w:rsidRDefault="008A2BFC" w:rsidP="007506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 октября 2016</w:t>
      </w:r>
      <w:r w:rsidR="00D32263">
        <w:rPr>
          <w:rFonts w:ascii="Times New Roman" w:eastAsia="Times New Roman" w:hAnsi="Times New Roman"/>
          <w:sz w:val="28"/>
          <w:szCs w:val="28"/>
        </w:rPr>
        <w:t xml:space="preserve"> г. по апрель 2017</w:t>
      </w:r>
      <w:r w:rsidR="00866588" w:rsidRPr="00866588">
        <w:rPr>
          <w:rFonts w:ascii="Times New Roman" w:eastAsia="Times New Roman" w:hAnsi="Times New Roman"/>
          <w:sz w:val="28"/>
          <w:szCs w:val="28"/>
        </w:rPr>
        <w:t xml:space="preserve"> г. в соответствии с календарным планом проводятся мероприятия по реализации проекта.</w:t>
      </w:r>
    </w:p>
    <w:p w:rsidR="00CA598E" w:rsidRDefault="0081068E" w:rsidP="0081068E">
      <w:pPr>
        <w:pStyle w:val="a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Этап рефлексии</w:t>
      </w:r>
    </w:p>
    <w:p w:rsidR="003E7C21" w:rsidRDefault="003E7C21" w:rsidP="007506F0">
      <w:pPr>
        <w:pStyle w:val="aa"/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</w:rPr>
      </w:pPr>
      <w:r w:rsidRPr="003E7C21">
        <w:rPr>
          <w:rFonts w:ascii="Times New Roman" w:eastAsia="Times New Roman" w:hAnsi="Times New Roman"/>
          <w:sz w:val="28"/>
          <w:szCs w:val="28"/>
        </w:rPr>
        <w:t>–</w:t>
      </w:r>
      <w:r w:rsidR="007D2493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7C21">
        <w:rPr>
          <w:rFonts w:ascii="Times New Roman" w:eastAsia="Times New Roman" w:hAnsi="Times New Roman"/>
          <w:sz w:val="28"/>
          <w:szCs w:val="28"/>
        </w:rPr>
        <w:t>проанализ</w:t>
      </w:r>
      <w:r>
        <w:rPr>
          <w:rFonts w:ascii="Times New Roman" w:eastAsia="Times New Roman" w:hAnsi="Times New Roman"/>
          <w:sz w:val="28"/>
          <w:szCs w:val="28"/>
        </w:rPr>
        <w:t xml:space="preserve">ировать результаты ЕГЭ, </w:t>
      </w:r>
      <w:r w:rsidR="007D2493">
        <w:rPr>
          <w:rFonts w:ascii="Times New Roman" w:eastAsia="Times New Roman" w:hAnsi="Times New Roman"/>
          <w:sz w:val="28"/>
          <w:szCs w:val="28"/>
        </w:rPr>
        <w:t xml:space="preserve">детей,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D2493">
        <w:rPr>
          <w:rFonts w:ascii="Times New Roman" w:eastAsia="Times New Roman" w:hAnsi="Times New Roman"/>
          <w:sz w:val="28"/>
          <w:szCs w:val="28"/>
        </w:rPr>
        <w:t>обучавшихся на дистанционном  курсе; (сентябрь 201</w:t>
      </w:r>
      <w:r w:rsidR="008A2BFC">
        <w:rPr>
          <w:rFonts w:ascii="Times New Roman" w:eastAsia="Times New Roman" w:hAnsi="Times New Roman"/>
          <w:sz w:val="28"/>
          <w:szCs w:val="28"/>
        </w:rPr>
        <w:t>7</w:t>
      </w:r>
      <w:r w:rsidR="007D2493">
        <w:rPr>
          <w:rFonts w:ascii="Times New Roman" w:eastAsia="Times New Roman" w:hAnsi="Times New Roman"/>
          <w:sz w:val="28"/>
          <w:szCs w:val="28"/>
        </w:rPr>
        <w:t>г.)</w:t>
      </w:r>
    </w:p>
    <w:p w:rsidR="007D2493" w:rsidRDefault="007D2493" w:rsidP="007506F0">
      <w:pPr>
        <w:pStyle w:val="aa"/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сравнить качество обучения детей у учителя до начала посещения постоянно действующего  семинара и посл</w:t>
      </w:r>
      <w:r w:rsidR="008A2BFC">
        <w:rPr>
          <w:rFonts w:ascii="Times New Roman" w:eastAsia="Times New Roman" w:hAnsi="Times New Roman"/>
          <w:sz w:val="28"/>
          <w:szCs w:val="28"/>
        </w:rPr>
        <w:t>е обучения на нем;(сентябрь 2017</w:t>
      </w:r>
      <w:r>
        <w:rPr>
          <w:rFonts w:ascii="Times New Roman" w:eastAsia="Times New Roman" w:hAnsi="Times New Roman"/>
          <w:sz w:val="28"/>
          <w:szCs w:val="28"/>
        </w:rPr>
        <w:t>г.)</w:t>
      </w:r>
    </w:p>
    <w:p w:rsidR="007D2493" w:rsidRDefault="007D2493" w:rsidP="007506F0">
      <w:pPr>
        <w:pStyle w:val="aa"/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DC5D29">
        <w:rPr>
          <w:rFonts w:ascii="Times New Roman" w:eastAsia="Times New Roman" w:hAnsi="Times New Roman"/>
          <w:sz w:val="28"/>
          <w:szCs w:val="28"/>
        </w:rPr>
        <w:t>провести опрос «Повышение культуры общения с ребенком на этапе подготовке и проведения ГИА» среди родителей-участников проекта;</w:t>
      </w:r>
    </w:p>
    <w:p w:rsidR="00DC5D29" w:rsidRPr="003E7C21" w:rsidRDefault="00DC5D29" w:rsidP="007506F0">
      <w:pPr>
        <w:pStyle w:val="aa"/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представить </w:t>
      </w:r>
      <w:r w:rsidRPr="00866588">
        <w:rPr>
          <w:rFonts w:ascii="Times New Roman" w:eastAsia="Times New Roman" w:hAnsi="Times New Roman"/>
          <w:sz w:val="28"/>
          <w:szCs w:val="28"/>
        </w:rPr>
        <w:t xml:space="preserve"> анализ мероприятий и опыт участников проекта на заседании ГМО учителей математики в форме панорамной дискуссии</w:t>
      </w:r>
      <w:r w:rsidR="008A2BFC">
        <w:rPr>
          <w:rFonts w:ascii="Times New Roman" w:eastAsia="Times New Roman" w:hAnsi="Times New Roman"/>
          <w:sz w:val="28"/>
          <w:szCs w:val="28"/>
        </w:rPr>
        <w:t xml:space="preserve">; ( </w:t>
      </w:r>
      <w:r w:rsidR="00D32263">
        <w:rPr>
          <w:rFonts w:ascii="Times New Roman" w:eastAsia="Times New Roman" w:hAnsi="Times New Roman"/>
          <w:sz w:val="28"/>
          <w:szCs w:val="28"/>
        </w:rPr>
        <w:t>сентябрь</w:t>
      </w:r>
      <w:r w:rsidR="008A2BFC">
        <w:rPr>
          <w:rFonts w:ascii="Times New Roman" w:eastAsia="Times New Roman" w:hAnsi="Times New Roman"/>
          <w:sz w:val="28"/>
          <w:szCs w:val="28"/>
        </w:rPr>
        <w:t xml:space="preserve"> 2017</w:t>
      </w:r>
      <w:r>
        <w:rPr>
          <w:rFonts w:ascii="Times New Roman" w:eastAsia="Times New Roman" w:hAnsi="Times New Roman"/>
          <w:sz w:val="28"/>
          <w:szCs w:val="28"/>
        </w:rPr>
        <w:t>г)</w:t>
      </w:r>
    </w:p>
    <w:p w:rsidR="00866588" w:rsidRDefault="001B2F1F" w:rsidP="007506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- подвести </w:t>
      </w:r>
      <w:r w:rsidR="00DC5D29">
        <w:rPr>
          <w:rFonts w:ascii="Times New Roman" w:eastAsia="Times New Roman" w:hAnsi="Times New Roman"/>
          <w:sz w:val="28"/>
          <w:szCs w:val="28"/>
        </w:rPr>
        <w:t xml:space="preserve"> </w:t>
      </w:r>
      <w:r w:rsidR="00866588" w:rsidRPr="00866588">
        <w:rPr>
          <w:rFonts w:ascii="Times New Roman" w:eastAsia="Times New Roman" w:hAnsi="Times New Roman"/>
          <w:sz w:val="28"/>
          <w:szCs w:val="28"/>
        </w:rPr>
        <w:t>ито</w:t>
      </w:r>
      <w:r>
        <w:rPr>
          <w:rFonts w:ascii="Times New Roman" w:eastAsia="Times New Roman" w:hAnsi="Times New Roman"/>
          <w:sz w:val="28"/>
          <w:szCs w:val="28"/>
        </w:rPr>
        <w:t>ги</w:t>
      </w:r>
      <w:r w:rsidR="00DC5D2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реализации проекта (</w:t>
      </w:r>
      <w:r w:rsidR="00D32263">
        <w:rPr>
          <w:rFonts w:ascii="Times New Roman" w:eastAsia="Times New Roman" w:hAnsi="Times New Roman"/>
          <w:sz w:val="28"/>
          <w:szCs w:val="28"/>
        </w:rPr>
        <w:t>сентябрь</w:t>
      </w:r>
      <w:r w:rsidR="003E7C21">
        <w:rPr>
          <w:rFonts w:ascii="Times New Roman" w:eastAsia="Times New Roman" w:hAnsi="Times New Roman"/>
          <w:sz w:val="28"/>
          <w:szCs w:val="28"/>
        </w:rPr>
        <w:t xml:space="preserve"> </w:t>
      </w:r>
      <w:r w:rsidR="008A2BFC">
        <w:rPr>
          <w:rFonts w:ascii="Times New Roman" w:eastAsia="Times New Roman" w:hAnsi="Times New Roman"/>
          <w:sz w:val="28"/>
          <w:szCs w:val="28"/>
        </w:rPr>
        <w:t xml:space="preserve"> 2017</w:t>
      </w:r>
      <w:r w:rsidR="00866588" w:rsidRPr="00866588">
        <w:rPr>
          <w:rFonts w:ascii="Times New Roman" w:eastAsia="Times New Roman" w:hAnsi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1B2F1F" w:rsidRPr="00866588" w:rsidRDefault="001B2F1F" w:rsidP="007506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D7F15" w:rsidRDefault="007D7F15" w:rsidP="00866588">
      <w:pPr>
        <w:pStyle w:val="FR1"/>
        <w:tabs>
          <w:tab w:val="left" w:pos="108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Предполагаемый результат</w:t>
      </w:r>
    </w:p>
    <w:p w:rsidR="001B2F1F" w:rsidRDefault="001B2F1F" w:rsidP="00866588">
      <w:pPr>
        <w:pStyle w:val="FR1"/>
        <w:tabs>
          <w:tab w:val="left" w:pos="1080"/>
        </w:tabs>
        <w:ind w:firstLine="720"/>
        <w:jc w:val="center"/>
        <w:rPr>
          <w:b/>
          <w:sz w:val="28"/>
          <w:szCs w:val="28"/>
        </w:rPr>
      </w:pPr>
    </w:p>
    <w:p w:rsidR="00DC5D29" w:rsidRDefault="0035556F" w:rsidP="00866588">
      <w:pPr>
        <w:pStyle w:val="FR1"/>
        <w:tabs>
          <w:tab w:val="left" w:pos="1080"/>
        </w:tabs>
        <w:ind w:firstLine="720"/>
        <w:jc w:val="center"/>
        <w:rPr>
          <w:b/>
          <w:sz w:val="28"/>
          <w:szCs w:val="28"/>
        </w:rPr>
      </w:pPr>
      <w:r w:rsidRPr="00EB2A7A">
        <w:rPr>
          <w:sz w:val="28"/>
          <w:szCs w:val="28"/>
        </w:rPr>
        <w:t>В ходе реализации проекта предполагаются следующие результаты</w:t>
      </w:r>
      <w:r>
        <w:rPr>
          <w:sz w:val="28"/>
          <w:szCs w:val="28"/>
        </w:rPr>
        <w:t>:</w:t>
      </w:r>
    </w:p>
    <w:p w:rsidR="00C565A8" w:rsidRPr="00C565A8" w:rsidRDefault="00C565A8" w:rsidP="00FB5B6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65A8">
        <w:rPr>
          <w:rFonts w:ascii="Times New Roman" w:eastAsia="Times New Roman" w:hAnsi="Times New Roman"/>
          <w:sz w:val="28"/>
          <w:szCs w:val="28"/>
        </w:rPr>
        <w:t>1.</w:t>
      </w:r>
      <w:r w:rsidRPr="00C565A8">
        <w:rPr>
          <w:rFonts w:ascii="Times New Roman" w:eastAsia="Times New Roman" w:hAnsi="Times New Roman"/>
          <w:color w:val="FF0000"/>
          <w:sz w:val="28"/>
          <w:szCs w:val="28"/>
        </w:rPr>
        <w:tab/>
      </w:r>
      <w:r w:rsidRPr="00C565A8">
        <w:rPr>
          <w:rFonts w:ascii="Times New Roman" w:eastAsia="Times New Roman" w:hAnsi="Times New Roman"/>
          <w:sz w:val="28"/>
          <w:szCs w:val="28"/>
        </w:rPr>
        <w:t>Педагоги научатся использова</w:t>
      </w:r>
      <w:r>
        <w:rPr>
          <w:rFonts w:ascii="Times New Roman" w:eastAsia="Times New Roman" w:hAnsi="Times New Roman"/>
          <w:sz w:val="28"/>
          <w:szCs w:val="28"/>
        </w:rPr>
        <w:t>ть</w:t>
      </w:r>
      <w:r w:rsidRPr="00C565A8">
        <w:rPr>
          <w:rFonts w:ascii="Times New Roman" w:eastAsia="Times New Roman" w:hAnsi="Times New Roman"/>
          <w:sz w:val="28"/>
          <w:szCs w:val="28"/>
        </w:rPr>
        <w:t xml:space="preserve"> в практической деятельности специальны</w:t>
      </w:r>
      <w:r>
        <w:rPr>
          <w:rFonts w:ascii="Times New Roman" w:eastAsia="Times New Roman" w:hAnsi="Times New Roman"/>
          <w:sz w:val="28"/>
          <w:szCs w:val="28"/>
        </w:rPr>
        <w:t>е пе</w:t>
      </w:r>
      <w:r w:rsidRPr="00C565A8">
        <w:rPr>
          <w:rFonts w:ascii="Times New Roman" w:eastAsia="Times New Roman" w:hAnsi="Times New Roman"/>
          <w:sz w:val="28"/>
          <w:szCs w:val="28"/>
        </w:rPr>
        <w:t>дагогически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C565A8">
        <w:rPr>
          <w:rFonts w:ascii="Times New Roman" w:eastAsia="Times New Roman" w:hAnsi="Times New Roman"/>
          <w:sz w:val="28"/>
          <w:szCs w:val="28"/>
        </w:rPr>
        <w:t xml:space="preserve"> технологи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C565A8">
        <w:rPr>
          <w:rFonts w:ascii="Times New Roman" w:eastAsia="Times New Roman" w:hAnsi="Times New Roman"/>
          <w:sz w:val="28"/>
          <w:szCs w:val="28"/>
        </w:rPr>
        <w:t>, форм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C565A8">
        <w:rPr>
          <w:rFonts w:ascii="Times New Roman" w:eastAsia="Times New Roman" w:hAnsi="Times New Roman"/>
          <w:sz w:val="28"/>
          <w:szCs w:val="28"/>
        </w:rPr>
        <w:t xml:space="preserve"> и метод</w:t>
      </w:r>
      <w:r>
        <w:rPr>
          <w:rFonts w:ascii="Times New Roman" w:eastAsia="Times New Roman" w:hAnsi="Times New Roman"/>
          <w:sz w:val="28"/>
          <w:szCs w:val="28"/>
        </w:rPr>
        <w:t xml:space="preserve">ы </w:t>
      </w:r>
      <w:r w:rsidRPr="00C565A8">
        <w:rPr>
          <w:rFonts w:ascii="Times New Roman" w:eastAsia="Times New Roman" w:hAnsi="Times New Roman"/>
          <w:sz w:val="28"/>
          <w:szCs w:val="28"/>
        </w:rPr>
        <w:t>при подготовке школьников к итоговой аттестации.</w:t>
      </w:r>
      <w:r w:rsidR="00167BEA">
        <w:rPr>
          <w:rFonts w:ascii="Times New Roman" w:eastAsia="Times New Roman" w:hAnsi="Times New Roman"/>
          <w:sz w:val="28"/>
          <w:szCs w:val="28"/>
        </w:rPr>
        <w:t xml:space="preserve"> Не менее 90% обучающихся </w:t>
      </w:r>
      <w:r w:rsidR="007A3646">
        <w:rPr>
          <w:rFonts w:ascii="Times New Roman" w:eastAsia="Times New Roman" w:hAnsi="Times New Roman"/>
          <w:sz w:val="28"/>
          <w:szCs w:val="28"/>
        </w:rPr>
        <w:t xml:space="preserve">педагогов </w:t>
      </w:r>
      <w:r w:rsidR="00167BEA">
        <w:rPr>
          <w:rFonts w:ascii="Times New Roman" w:eastAsia="Times New Roman" w:hAnsi="Times New Roman"/>
          <w:sz w:val="28"/>
          <w:szCs w:val="28"/>
        </w:rPr>
        <w:t>по образовательной программе реализуют индивидуальный образовательный маршрут полностью. Посетят семинары-практикумы не менее 100 учителей математики города.</w:t>
      </w:r>
    </w:p>
    <w:p w:rsidR="00FC06CE" w:rsidRDefault="00C565A8" w:rsidP="00FB5B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65A8">
        <w:rPr>
          <w:rFonts w:ascii="Times New Roman" w:eastAsia="Times New Roman" w:hAnsi="Times New Roman"/>
          <w:sz w:val="28"/>
          <w:szCs w:val="28"/>
        </w:rPr>
        <w:t>2.</w:t>
      </w:r>
      <w:r w:rsidRPr="00C565A8">
        <w:rPr>
          <w:rFonts w:ascii="Times New Roman" w:eastAsia="Times New Roman" w:hAnsi="Times New Roman"/>
          <w:sz w:val="28"/>
          <w:szCs w:val="28"/>
        </w:rPr>
        <w:tab/>
      </w:r>
      <w:r w:rsidR="007A3646">
        <w:rPr>
          <w:rFonts w:ascii="Times New Roman" w:eastAsia="Times New Roman" w:hAnsi="Times New Roman"/>
          <w:sz w:val="28"/>
          <w:szCs w:val="28"/>
        </w:rPr>
        <w:t>Выпускники</w:t>
      </w:r>
      <w:r w:rsidR="00FC06CE">
        <w:rPr>
          <w:rFonts w:ascii="Times New Roman" w:eastAsia="Times New Roman" w:hAnsi="Times New Roman"/>
          <w:sz w:val="28"/>
          <w:szCs w:val="28"/>
        </w:rPr>
        <w:t xml:space="preserve"> повысят уровень готовности к успешной сдаче ЕГЭ на базовом уровне.</w:t>
      </w:r>
      <w:r w:rsidR="00DA0FD2">
        <w:rPr>
          <w:rFonts w:ascii="Times New Roman" w:eastAsia="Times New Roman" w:hAnsi="Times New Roman"/>
          <w:sz w:val="28"/>
          <w:szCs w:val="28"/>
        </w:rPr>
        <w:t xml:space="preserve"> О</w:t>
      </w:r>
      <w:r w:rsidR="007A3646">
        <w:rPr>
          <w:rFonts w:ascii="Times New Roman" w:eastAsia="Times New Roman" w:hAnsi="Times New Roman"/>
          <w:sz w:val="28"/>
          <w:szCs w:val="28"/>
        </w:rPr>
        <w:t>буча</w:t>
      </w:r>
      <w:r w:rsidR="00DA0FD2">
        <w:rPr>
          <w:rFonts w:ascii="Times New Roman" w:eastAsia="Times New Roman" w:hAnsi="Times New Roman"/>
          <w:sz w:val="28"/>
          <w:szCs w:val="28"/>
        </w:rPr>
        <w:t>т</w:t>
      </w:r>
      <w:r w:rsidR="007A3646">
        <w:rPr>
          <w:rFonts w:ascii="Times New Roman" w:eastAsia="Times New Roman" w:hAnsi="Times New Roman"/>
          <w:sz w:val="28"/>
          <w:szCs w:val="28"/>
        </w:rPr>
        <w:t>ся</w:t>
      </w:r>
      <w:r w:rsidR="0035556F">
        <w:rPr>
          <w:rFonts w:ascii="Times New Roman" w:eastAsia="Times New Roman" w:hAnsi="Times New Roman"/>
          <w:sz w:val="28"/>
          <w:szCs w:val="28"/>
        </w:rPr>
        <w:t xml:space="preserve"> </w:t>
      </w:r>
      <w:r w:rsidR="007A3646">
        <w:rPr>
          <w:rFonts w:ascii="Times New Roman" w:eastAsia="Times New Roman" w:hAnsi="Times New Roman"/>
          <w:sz w:val="28"/>
          <w:szCs w:val="28"/>
        </w:rPr>
        <w:t xml:space="preserve">на </w:t>
      </w:r>
      <w:r w:rsidR="00DA0FD2">
        <w:rPr>
          <w:rFonts w:ascii="Times New Roman" w:eastAsia="Times New Roman" w:hAnsi="Times New Roman"/>
          <w:sz w:val="28"/>
          <w:szCs w:val="28"/>
        </w:rPr>
        <w:t xml:space="preserve">элективном дистанционном курсе не менее 30 школьников. </w:t>
      </w:r>
    </w:p>
    <w:p w:rsidR="00DA0FD2" w:rsidRDefault="00FC06CE" w:rsidP="00FB5B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="00167BEA">
        <w:rPr>
          <w:rFonts w:ascii="Times New Roman" w:eastAsia="Times New Roman" w:hAnsi="Times New Roman"/>
          <w:sz w:val="28"/>
          <w:szCs w:val="28"/>
        </w:rPr>
        <w:t>Ро</w:t>
      </w:r>
      <w:r w:rsidR="00DA0FD2">
        <w:rPr>
          <w:rFonts w:ascii="Times New Roman" w:eastAsia="Times New Roman" w:hAnsi="Times New Roman"/>
          <w:sz w:val="28"/>
          <w:szCs w:val="28"/>
        </w:rPr>
        <w:t xml:space="preserve">дители повысят уровень </w:t>
      </w:r>
      <w:r w:rsidR="00966263">
        <w:rPr>
          <w:rFonts w:ascii="Times New Roman" w:eastAsia="Times New Roman" w:hAnsi="Times New Roman"/>
          <w:sz w:val="28"/>
          <w:szCs w:val="28"/>
        </w:rPr>
        <w:t xml:space="preserve">своих </w:t>
      </w:r>
      <w:r w:rsidR="00DA0FD2">
        <w:rPr>
          <w:rFonts w:ascii="Times New Roman" w:eastAsia="Times New Roman" w:hAnsi="Times New Roman"/>
          <w:sz w:val="28"/>
          <w:szCs w:val="28"/>
        </w:rPr>
        <w:t xml:space="preserve">знаний </w:t>
      </w:r>
      <w:r w:rsidR="00CA598E">
        <w:rPr>
          <w:rFonts w:ascii="Times New Roman" w:eastAsia="Times New Roman" w:hAnsi="Times New Roman"/>
          <w:sz w:val="28"/>
          <w:szCs w:val="28"/>
        </w:rPr>
        <w:t xml:space="preserve">в </w:t>
      </w:r>
      <w:r w:rsidR="00EF6352" w:rsidRPr="00EF6352">
        <w:rPr>
          <w:rFonts w:ascii="Times New Roman" w:eastAsia="Times New Roman" w:hAnsi="Times New Roman"/>
          <w:sz w:val="28"/>
          <w:szCs w:val="28"/>
        </w:rPr>
        <w:t>вопросах оказания помощи детям в период подготовки к экзаменам</w:t>
      </w:r>
      <w:r w:rsidR="00EF6352">
        <w:rPr>
          <w:rFonts w:ascii="Times New Roman" w:eastAsia="Times New Roman" w:hAnsi="Times New Roman"/>
          <w:sz w:val="28"/>
          <w:szCs w:val="28"/>
        </w:rPr>
        <w:t>.</w:t>
      </w:r>
      <w:r w:rsidR="002953E7">
        <w:rPr>
          <w:rFonts w:ascii="Times New Roman" w:eastAsia="Times New Roman" w:hAnsi="Times New Roman"/>
          <w:sz w:val="28"/>
          <w:szCs w:val="28"/>
        </w:rPr>
        <w:t xml:space="preserve"> </w:t>
      </w:r>
      <w:r w:rsidR="00966263">
        <w:rPr>
          <w:rFonts w:ascii="Times New Roman" w:eastAsia="Times New Roman" w:hAnsi="Times New Roman"/>
          <w:sz w:val="28"/>
          <w:szCs w:val="28"/>
        </w:rPr>
        <w:t>К участию в мероприятиях проекта привлечь не менее 50 родителей.</w:t>
      </w:r>
    </w:p>
    <w:p w:rsidR="00C565A8" w:rsidRPr="00C565A8" w:rsidRDefault="00DA0FD2" w:rsidP="007506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="00C565A8" w:rsidRPr="00C565A8">
        <w:rPr>
          <w:rFonts w:ascii="Times New Roman" w:eastAsia="Times New Roman" w:hAnsi="Times New Roman"/>
          <w:sz w:val="28"/>
          <w:szCs w:val="28"/>
        </w:rPr>
        <w:t xml:space="preserve">Участие в проекте будет способствовать взаимодействию </w:t>
      </w:r>
      <w:r>
        <w:rPr>
          <w:rFonts w:ascii="Times New Roman" w:eastAsia="Times New Roman" w:hAnsi="Times New Roman"/>
          <w:sz w:val="28"/>
          <w:szCs w:val="28"/>
        </w:rPr>
        <w:t>выпускников, их родителей и учителей</w:t>
      </w:r>
      <w:r w:rsidR="0035556F">
        <w:rPr>
          <w:rFonts w:ascii="Times New Roman" w:eastAsia="Times New Roman" w:hAnsi="Times New Roman"/>
          <w:sz w:val="28"/>
          <w:szCs w:val="28"/>
        </w:rPr>
        <w:t xml:space="preserve"> по вопросам проведения ГИА.</w:t>
      </w:r>
    </w:p>
    <w:p w:rsidR="007D7F15" w:rsidRDefault="007A3646" w:rsidP="007506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C565A8" w:rsidRPr="00C565A8">
        <w:rPr>
          <w:rFonts w:ascii="Times New Roman" w:eastAsia="Times New Roman" w:hAnsi="Times New Roman"/>
          <w:sz w:val="28"/>
          <w:szCs w:val="28"/>
        </w:rPr>
        <w:t>.</w:t>
      </w:r>
      <w:r w:rsidR="00C565A8" w:rsidRPr="00C565A8">
        <w:rPr>
          <w:rFonts w:ascii="Times New Roman" w:eastAsia="Times New Roman" w:hAnsi="Times New Roman"/>
          <w:sz w:val="28"/>
          <w:szCs w:val="28"/>
        </w:rPr>
        <w:tab/>
        <w:t xml:space="preserve">Проведение </w:t>
      </w:r>
      <w:r w:rsidR="00C565A8">
        <w:rPr>
          <w:rFonts w:ascii="Times New Roman" w:eastAsia="Times New Roman" w:hAnsi="Times New Roman"/>
          <w:sz w:val="28"/>
          <w:szCs w:val="28"/>
        </w:rPr>
        <w:t>панорамной дискуссии по итогам реализации проекта</w:t>
      </w:r>
      <w:r w:rsidR="00CA598E">
        <w:rPr>
          <w:rFonts w:ascii="Times New Roman" w:eastAsia="Times New Roman" w:hAnsi="Times New Roman"/>
          <w:sz w:val="28"/>
          <w:szCs w:val="28"/>
        </w:rPr>
        <w:t xml:space="preserve"> при участии родителей и учителей</w:t>
      </w:r>
      <w:r w:rsidR="00C565A8" w:rsidRPr="00C565A8">
        <w:rPr>
          <w:rFonts w:ascii="Times New Roman" w:eastAsia="Times New Roman" w:hAnsi="Times New Roman"/>
          <w:sz w:val="28"/>
          <w:szCs w:val="28"/>
        </w:rPr>
        <w:t>.</w:t>
      </w:r>
    </w:p>
    <w:p w:rsidR="00966263" w:rsidRDefault="00966263" w:rsidP="007506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Представление опыта </w:t>
      </w:r>
      <w:r w:rsidR="00FB5B6D">
        <w:rPr>
          <w:rFonts w:ascii="Times New Roman" w:eastAsia="Times New Roman" w:hAnsi="Times New Roman"/>
          <w:sz w:val="28"/>
          <w:szCs w:val="28"/>
        </w:rPr>
        <w:t>участников проекта</w:t>
      </w:r>
      <w:r w:rsidR="0035556F">
        <w:rPr>
          <w:rFonts w:ascii="Times New Roman" w:eastAsia="Times New Roman" w:hAnsi="Times New Roman"/>
          <w:sz w:val="28"/>
          <w:szCs w:val="28"/>
        </w:rPr>
        <w:t xml:space="preserve"> </w:t>
      </w:r>
      <w:r w:rsidR="00FB5B6D">
        <w:rPr>
          <w:rFonts w:ascii="Times New Roman" w:eastAsia="Times New Roman" w:hAnsi="Times New Roman"/>
          <w:sz w:val="28"/>
          <w:szCs w:val="28"/>
        </w:rPr>
        <w:t>по</w:t>
      </w:r>
      <w:r>
        <w:rPr>
          <w:rFonts w:ascii="Times New Roman" w:eastAsia="Times New Roman" w:hAnsi="Times New Roman"/>
          <w:sz w:val="28"/>
          <w:szCs w:val="28"/>
        </w:rPr>
        <w:t xml:space="preserve"> подготовк</w:t>
      </w:r>
      <w:r w:rsidR="00FB5B6D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 обучающихся к ГИА по математике на региональном </w:t>
      </w:r>
      <w:r w:rsidR="00FB5B6D">
        <w:rPr>
          <w:rFonts w:ascii="Times New Roman" w:eastAsia="Times New Roman" w:hAnsi="Times New Roman"/>
          <w:sz w:val="28"/>
          <w:szCs w:val="28"/>
        </w:rPr>
        <w:t>уровне.</w:t>
      </w:r>
    </w:p>
    <w:p w:rsidR="0035556F" w:rsidRPr="00C565A8" w:rsidRDefault="0035556F" w:rsidP="00FB5B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66588" w:rsidRPr="006F3A26" w:rsidRDefault="007D7F15" w:rsidP="00866588">
      <w:pPr>
        <w:tabs>
          <w:tab w:val="left" w:pos="108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588">
        <w:rPr>
          <w:rFonts w:ascii="Times New Roman" w:hAnsi="Times New Roman" w:cs="Times New Roman"/>
          <w:b/>
          <w:sz w:val="28"/>
          <w:szCs w:val="28"/>
        </w:rPr>
        <w:t>Критерии оценки результатов проекта</w:t>
      </w:r>
    </w:p>
    <w:p w:rsidR="001613AF" w:rsidRPr="006F3A26" w:rsidRDefault="001613AF" w:rsidP="00866588">
      <w:pPr>
        <w:tabs>
          <w:tab w:val="left" w:pos="108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3AF" w:rsidRPr="001613AF" w:rsidRDefault="001613AF" w:rsidP="001613AF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613AF">
        <w:rPr>
          <w:rFonts w:ascii="Times New Roman" w:hAnsi="Times New Roman" w:cs="Times New Roman"/>
          <w:sz w:val="28"/>
          <w:szCs w:val="28"/>
        </w:rPr>
        <w:t>Соответствие уровня освоения учебного материала, как отдельных разделов, так и всего курса в целом, по результатам тематического и итогового тестирования при прохождении курса, требованиям к уровню подготовки выпускников по математике на базовом уровне;</w:t>
      </w:r>
    </w:p>
    <w:p w:rsidR="001613AF" w:rsidRPr="001613AF" w:rsidRDefault="001613AF" w:rsidP="001613AF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613AF">
        <w:rPr>
          <w:rFonts w:ascii="Times New Roman" w:hAnsi="Times New Roman" w:cs="Times New Roman"/>
          <w:sz w:val="28"/>
          <w:szCs w:val="28"/>
        </w:rPr>
        <w:t>Оценка курса участниками по результатам опроса и рефлексии во время прохождения курса.</w:t>
      </w:r>
    </w:p>
    <w:p w:rsidR="001613AF" w:rsidRPr="008A2BFC" w:rsidRDefault="001613AF" w:rsidP="008A2BFC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613AF">
        <w:rPr>
          <w:rFonts w:ascii="Times New Roman" w:hAnsi="Times New Roman" w:cs="Times New Roman"/>
          <w:sz w:val="28"/>
          <w:szCs w:val="28"/>
        </w:rPr>
        <w:t>Индивидуальные результаты обучающихся по результатам сдачи ЕГЭ базового уровня в 201</w:t>
      </w:r>
      <w:r w:rsidR="008A2BFC">
        <w:rPr>
          <w:rFonts w:ascii="Times New Roman" w:hAnsi="Times New Roman" w:cs="Times New Roman"/>
          <w:sz w:val="28"/>
          <w:szCs w:val="28"/>
        </w:rPr>
        <w:t>7</w:t>
      </w:r>
      <w:r w:rsidRPr="001613AF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D0A09" w:rsidRDefault="0071737F" w:rsidP="001613AF">
      <w:pPr>
        <w:pStyle w:val="aa"/>
        <w:numPr>
          <w:ilvl w:val="0"/>
          <w:numId w:val="14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грамотность учителей-участников проекта</w:t>
      </w:r>
      <w:r w:rsidR="00ED0A09">
        <w:rPr>
          <w:rFonts w:ascii="Times New Roman" w:hAnsi="Times New Roman" w:cs="Times New Roman"/>
          <w:sz w:val="28"/>
          <w:szCs w:val="28"/>
        </w:rPr>
        <w:t>:</w:t>
      </w:r>
    </w:p>
    <w:p w:rsidR="00ED0A09" w:rsidRPr="001613AF" w:rsidRDefault="001613AF" w:rsidP="001613A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0A09" w:rsidRPr="001613AF">
        <w:rPr>
          <w:rFonts w:ascii="Times New Roman" w:hAnsi="Times New Roman" w:cs="Times New Roman"/>
          <w:sz w:val="28"/>
          <w:szCs w:val="28"/>
        </w:rPr>
        <w:t xml:space="preserve">- оценка творческих работ (индивидуальный или групповой проекты,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0A09" w:rsidRPr="001613AF">
        <w:rPr>
          <w:rFonts w:ascii="Times New Roman" w:hAnsi="Times New Roman" w:cs="Times New Roman"/>
          <w:sz w:val="28"/>
          <w:szCs w:val="28"/>
        </w:rPr>
        <w:t>реферат, выступление) по результатам участия в семинаре.</w:t>
      </w:r>
    </w:p>
    <w:p w:rsidR="0071737F" w:rsidRPr="0071737F" w:rsidRDefault="0071737F" w:rsidP="001613AF">
      <w:pPr>
        <w:pStyle w:val="aa"/>
        <w:numPr>
          <w:ilvl w:val="0"/>
          <w:numId w:val="14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37F">
        <w:rPr>
          <w:rFonts w:ascii="Times New Roman" w:hAnsi="Times New Roman" w:cs="Times New Roman"/>
          <w:sz w:val="28"/>
          <w:szCs w:val="28"/>
        </w:rPr>
        <w:t xml:space="preserve"> Рост профессионального мастерства педагогов в организации работы по по</w:t>
      </w:r>
      <w:r>
        <w:rPr>
          <w:rFonts w:ascii="Times New Roman" w:hAnsi="Times New Roman" w:cs="Times New Roman"/>
          <w:sz w:val="28"/>
          <w:szCs w:val="28"/>
        </w:rPr>
        <w:t xml:space="preserve">дготовке </w:t>
      </w:r>
      <w:r w:rsidRPr="0071737F">
        <w:rPr>
          <w:rFonts w:ascii="Times New Roman" w:hAnsi="Times New Roman" w:cs="Times New Roman"/>
          <w:sz w:val="28"/>
          <w:szCs w:val="28"/>
        </w:rPr>
        <w:t xml:space="preserve"> к ГИА:</w:t>
      </w:r>
    </w:p>
    <w:p w:rsidR="0071737F" w:rsidRPr="0071737F" w:rsidRDefault="0071737F" w:rsidP="0071737F">
      <w:pPr>
        <w:pStyle w:val="aa"/>
        <w:numPr>
          <w:ilvl w:val="0"/>
          <w:numId w:val="1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1737F">
        <w:rPr>
          <w:rFonts w:ascii="Times New Roman" w:hAnsi="Times New Roman" w:cs="Times New Roman"/>
          <w:sz w:val="28"/>
          <w:szCs w:val="28"/>
        </w:rPr>
        <w:t xml:space="preserve">увеличение количества педагогов образовательных учреждений, применяющих современные образовательные технологии </w:t>
      </w:r>
      <w:r w:rsidR="00ED0A09">
        <w:rPr>
          <w:rFonts w:ascii="Times New Roman" w:hAnsi="Times New Roman" w:cs="Times New Roman"/>
          <w:sz w:val="28"/>
          <w:szCs w:val="28"/>
        </w:rPr>
        <w:t xml:space="preserve"> при подготовке  к ГИА </w:t>
      </w:r>
      <w:r w:rsidRPr="0071737F">
        <w:rPr>
          <w:rFonts w:ascii="Times New Roman" w:hAnsi="Times New Roman" w:cs="Times New Roman"/>
          <w:sz w:val="28"/>
          <w:szCs w:val="28"/>
        </w:rPr>
        <w:t>(тех</w:t>
      </w:r>
      <w:r w:rsidR="008A2BFC">
        <w:rPr>
          <w:rFonts w:ascii="Times New Roman" w:hAnsi="Times New Roman" w:cs="Times New Roman"/>
          <w:sz w:val="28"/>
          <w:szCs w:val="28"/>
        </w:rPr>
        <w:t xml:space="preserve">нологии проектного </w:t>
      </w:r>
      <w:r w:rsidRPr="0071737F">
        <w:rPr>
          <w:rFonts w:ascii="Times New Roman" w:hAnsi="Times New Roman" w:cs="Times New Roman"/>
          <w:sz w:val="28"/>
          <w:szCs w:val="28"/>
        </w:rPr>
        <w:t>обучения</w:t>
      </w:r>
      <w:r w:rsidR="008A2BFC">
        <w:rPr>
          <w:rFonts w:ascii="Times New Roman" w:hAnsi="Times New Roman" w:cs="Times New Roman"/>
          <w:sz w:val="28"/>
          <w:szCs w:val="28"/>
        </w:rPr>
        <w:t>, ИКТ</w:t>
      </w:r>
      <w:r w:rsidRPr="0071737F">
        <w:rPr>
          <w:rFonts w:ascii="Times New Roman" w:hAnsi="Times New Roman" w:cs="Times New Roman"/>
          <w:sz w:val="28"/>
          <w:szCs w:val="28"/>
        </w:rPr>
        <w:t>);</w:t>
      </w:r>
    </w:p>
    <w:p w:rsidR="0071737F" w:rsidRPr="0071737F" w:rsidRDefault="0071737F" w:rsidP="0071737F">
      <w:pPr>
        <w:pStyle w:val="aa"/>
        <w:numPr>
          <w:ilvl w:val="0"/>
          <w:numId w:val="1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1737F">
        <w:rPr>
          <w:rFonts w:ascii="Times New Roman" w:hAnsi="Times New Roman" w:cs="Times New Roman"/>
          <w:sz w:val="28"/>
          <w:szCs w:val="28"/>
        </w:rPr>
        <w:t>обобщение опыта работы  педагогов по проблематике проекта (выступления на семинарах, мастер - классах, круглых столах и др. методических мероприятиях, на конференциях,  публикации в рамках ГМО, на муниципальном, региональном, всероссийском, международном уровнях, участие в конкурсах профессионального мастерства педагогических работников).</w:t>
      </w:r>
    </w:p>
    <w:p w:rsidR="0071737F" w:rsidRDefault="00DE5798" w:rsidP="001613AF">
      <w:pPr>
        <w:pStyle w:val="aa"/>
        <w:numPr>
          <w:ilvl w:val="0"/>
          <w:numId w:val="14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учителем дифференцированного подхода к подготовке к ГИА:</w:t>
      </w:r>
    </w:p>
    <w:p w:rsidR="00DE5798" w:rsidRDefault="00DE5798" w:rsidP="007506F0">
      <w:pPr>
        <w:pStyle w:val="aa"/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посещение открытых уроков.</w:t>
      </w:r>
    </w:p>
    <w:p w:rsidR="007506F0" w:rsidRPr="007506F0" w:rsidRDefault="007506F0" w:rsidP="007506F0">
      <w:pPr>
        <w:pStyle w:val="aa"/>
        <w:tabs>
          <w:tab w:val="left" w:pos="-567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данных критериев позволит  сделать выводы о результатах работы      проекта  и представить данные результатов на подведении итогов проекта.</w:t>
      </w:r>
    </w:p>
    <w:p w:rsidR="00DE5798" w:rsidRDefault="00DE5798" w:rsidP="00DE5798">
      <w:pPr>
        <w:pStyle w:val="aa"/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E5798" w:rsidRDefault="00DE5798" w:rsidP="00DE5798">
      <w:pPr>
        <w:pStyle w:val="aa"/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E5798" w:rsidRDefault="00DE5798" w:rsidP="00DE5798">
      <w:pPr>
        <w:pStyle w:val="aa"/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E5798" w:rsidRDefault="00DE5798" w:rsidP="00DE5798">
      <w:pPr>
        <w:pStyle w:val="aa"/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E5798" w:rsidRDefault="00DE5798" w:rsidP="00DE5798">
      <w:pPr>
        <w:pStyle w:val="aa"/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E5798" w:rsidRDefault="00DE5798" w:rsidP="00DE5798">
      <w:pPr>
        <w:pStyle w:val="aa"/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E5798" w:rsidRDefault="00DE5798" w:rsidP="00DE5798">
      <w:pPr>
        <w:pStyle w:val="aa"/>
        <w:tabs>
          <w:tab w:val="left" w:pos="108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DE5798" w:rsidRPr="00D1054C" w:rsidRDefault="00DE5798" w:rsidP="00D1054C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B6D" w:rsidRDefault="00FB5B6D" w:rsidP="00FB5B6D">
      <w:pPr>
        <w:tabs>
          <w:tab w:val="left" w:pos="1080"/>
        </w:tabs>
        <w:spacing w:after="0" w:line="240" w:lineRule="auto"/>
        <w:ind w:left="720"/>
        <w:jc w:val="both"/>
        <w:rPr>
          <w:sz w:val="28"/>
          <w:szCs w:val="28"/>
        </w:rPr>
      </w:pPr>
    </w:p>
    <w:p w:rsidR="007D7F15" w:rsidRDefault="007D7F15" w:rsidP="00DE5798">
      <w:pPr>
        <w:tabs>
          <w:tab w:val="left" w:pos="1080"/>
        </w:tabs>
        <w:spacing w:after="0" w:line="240" w:lineRule="auto"/>
        <w:ind w:left="7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E57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Материально-техническое, финансовое, кадровое и научно-методическое обеспечение проекта</w:t>
      </w:r>
      <w:r w:rsidRPr="00DE57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E5798" w:rsidRPr="00DE5798" w:rsidRDefault="00DE5798" w:rsidP="00DE5798">
      <w:pPr>
        <w:tabs>
          <w:tab w:val="left" w:pos="1080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8"/>
        <w:gridCol w:w="2369"/>
        <w:gridCol w:w="2401"/>
        <w:gridCol w:w="2393"/>
      </w:tblGrid>
      <w:tr w:rsidR="00370FF3" w:rsidRPr="006823FC" w:rsidTr="00525CFB">
        <w:trPr>
          <w:trHeight w:val="1264"/>
        </w:trPr>
        <w:tc>
          <w:tcPr>
            <w:tcW w:w="2424" w:type="dxa"/>
          </w:tcPr>
          <w:p w:rsidR="006823FC" w:rsidRPr="006823FC" w:rsidRDefault="006823FC" w:rsidP="006823F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23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Материально-техническое обеспечение проекта</w:t>
            </w:r>
          </w:p>
        </w:tc>
        <w:tc>
          <w:tcPr>
            <w:tcW w:w="2424" w:type="dxa"/>
          </w:tcPr>
          <w:p w:rsidR="006823FC" w:rsidRPr="006823FC" w:rsidRDefault="006823FC" w:rsidP="006823F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23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Финансовое</w:t>
            </w:r>
          </w:p>
          <w:p w:rsidR="006823FC" w:rsidRPr="006823FC" w:rsidRDefault="006823FC" w:rsidP="006823F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23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обеспечение проекта</w:t>
            </w:r>
          </w:p>
        </w:tc>
        <w:tc>
          <w:tcPr>
            <w:tcW w:w="2424" w:type="dxa"/>
          </w:tcPr>
          <w:p w:rsidR="006823FC" w:rsidRPr="006823FC" w:rsidRDefault="006823FC" w:rsidP="006823F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23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Кадровое</w:t>
            </w:r>
          </w:p>
          <w:p w:rsidR="006823FC" w:rsidRPr="006823FC" w:rsidRDefault="006823FC" w:rsidP="006823F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23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обеспечение проекта</w:t>
            </w:r>
          </w:p>
        </w:tc>
        <w:tc>
          <w:tcPr>
            <w:tcW w:w="2424" w:type="dxa"/>
          </w:tcPr>
          <w:p w:rsidR="006823FC" w:rsidRPr="006823FC" w:rsidRDefault="006823FC" w:rsidP="006823F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823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Научно-методическое обеспечение проекта</w:t>
            </w:r>
          </w:p>
        </w:tc>
      </w:tr>
      <w:tr w:rsidR="00370FF3" w:rsidRPr="006823FC" w:rsidTr="00525CFB">
        <w:trPr>
          <w:trHeight w:val="8936"/>
        </w:trPr>
        <w:tc>
          <w:tcPr>
            <w:tcW w:w="2424" w:type="dxa"/>
          </w:tcPr>
          <w:p w:rsidR="006823FC" w:rsidRPr="00DE5798" w:rsidRDefault="00DE5798" w:rsidP="006823F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E57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Компьютеры – 15</w:t>
            </w:r>
            <w:r w:rsidR="006823FC" w:rsidRPr="00DE57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шт.</w:t>
            </w:r>
          </w:p>
          <w:p w:rsidR="006823FC" w:rsidRPr="00DE5798" w:rsidRDefault="006823FC" w:rsidP="006823F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E57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Ксерокс – 1 шт.</w:t>
            </w:r>
          </w:p>
          <w:p w:rsidR="006823FC" w:rsidRPr="00DE5798" w:rsidRDefault="006823FC" w:rsidP="006823F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E57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Принтер – 1 шт.</w:t>
            </w:r>
          </w:p>
          <w:p w:rsidR="006823FC" w:rsidRPr="00DE5798" w:rsidRDefault="006823FC" w:rsidP="00DE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E57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Фотоаппарат – 1 шт.</w:t>
            </w:r>
          </w:p>
          <w:p w:rsidR="00DE5798" w:rsidRDefault="00DE5798" w:rsidP="00DE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E57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Pr="00DE57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рактивная доска – 1шт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E5798" w:rsidRDefault="00DE5798" w:rsidP="00DE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Актовый зал на 100 посадочных мест.</w:t>
            </w:r>
          </w:p>
          <w:p w:rsidR="00DE5798" w:rsidRPr="00DE5798" w:rsidRDefault="00DE5798" w:rsidP="00DE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Кабинет математики- 4 шт.</w:t>
            </w:r>
          </w:p>
          <w:p w:rsidR="006823FC" w:rsidRDefault="006823FC" w:rsidP="0068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798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</w:t>
            </w:r>
            <w:r w:rsidR="00DE5798" w:rsidRPr="00DE57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принтера</w:t>
            </w:r>
            <w:r w:rsidRPr="00DE5798">
              <w:rPr>
                <w:rFonts w:ascii="Times New Roman" w:eastAsia="Times New Roman" w:hAnsi="Times New Roman" w:cs="Times New Roman"/>
                <w:sz w:val="28"/>
                <w:szCs w:val="28"/>
              </w:rPr>
              <w:t>, сертификаты педагогам</w:t>
            </w:r>
            <w:r w:rsidR="00DE5798">
              <w:rPr>
                <w:rFonts w:ascii="Times New Roman" w:eastAsia="Times New Roman" w:hAnsi="Times New Roman" w:cs="Times New Roman"/>
                <w:sz w:val="28"/>
                <w:szCs w:val="28"/>
              </w:rPr>
              <w:t>, файлы и др. канцелярские принадлежности</w:t>
            </w:r>
          </w:p>
          <w:p w:rsidR="00DE5798" w:rsidRPr="00DE5798" w:rsidRDefault="00DE5798" w:rsidP="00682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823FC" w:rsidRPr="006823FC" w:rsidRDefault="006823FC" w:rsidP="006823F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2424" w:type="dxa"/>
          </w:tcPr>
          <w:p w:rsidR="006823FC" w:rsidRPr="006823FC" w:rsidRDefault="006823FC" w:rsidP="00DE579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424" w:type="dxa"/>
          </w:tcPr>
          <w:p w:rsidR="00D1054C" w:rsidRDefault="00370FF3" w:rsidP="00370FF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70F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Методист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70F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«ЦТРиГО</w:t>
            </w:r>
          </w:p>
          <w:p w:rsidR="00370FF3" w:rsidRDefault="00370FF3" w:rsidP="00370FF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70F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«Перспектива»</w:t>
            </w:r>
          </w:p>
          <w:p w:rsidR="00D1054C" w:rsidRPr="00370FF3" w:rsidRDefault="00D1054C" w:rsidP="00370FF3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Администрация БОУ г.Омска «СОШ №116»</w:t>
            </w:r>
          </w:p>
          <w:p w:rsidR="006823FC" w:rsidRPr="00370FF3" w:rsidRDefault="00370FF3" w:rsidP="00DE579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Учителя математики и информатики БОУ г.Омска «СОШ №116»</w:t>
            </w:r>
          </w:p>
        </w:tc>
        <w:tc>
          <w:tcPr>
            <w:tcW w:w="2424" w:type="dxa"/>
          </w:tcPr>
          <w:p w:rsidR="00DE5798" w:rsidRDefault="006823FC" w:rsidP="006823F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370F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Научный руководитель проекта: </w:t>
            </w:r>
            <w:r w:rsidR="00DE5798" w:rsidRPr="00370F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Скарбич С.Н.</w:t>
            </w:r>
            <w:r w:rsidR="00370FF3" w:rsidRPr="00370FF3">
              <w:rPr>
                <w:rFonts w:ascii="Times New Roman" w:hAnsi="Times New Roman" w:cs="Times New Roman"/>
                <w:sz w:val="28"/>
                <w:szCs w:val="28"/>
              </w:rPr>
              <w:t xml:space="preserve"> канд.  пед</w:t>
            </w:r>
            <w:r w:rsidR="00370FF3">
              <w:rPr>
                <w:rFonts w:ascii="Times New Roman" w:hAnsi="Times New Roman" w:cs="Times New Roman"/>
                <w:sz w:val="28"/>
                <w:szCs w:val="28"/>
              </w:rPr>
              <w:t xml:space="preserve">. наук доцент </w:t>
            </w:r>
            <w:r w:rsidR="00370FF3" w:rsidRPr="00C600B1">
              <w:rPr>
                <w:rFonts w:ascii="Times New Roman" w:eastAsia="Times New Roman" w:hAnsi="Times New Roman" w:cs="Times New Roman"/>
                <w:sz w:val="28"/>
                <w:szCs w:val="28"/>
              </w:rPr>
              <w:t>кафедр</w:t>
            </w:r>
            <w:r w:rsidR="00370FF3">
              <w:rPr>
                <w:rFonts w:ascii="Times New Roman" w:hAnsi="Times New Roman" w:cs="Times New Roman"/>
                <w:sz w:val="28"/>
                <w:szCs w:val="28"/>
              </w:rPr>
              <w:t xml:space="preserve">ы теории и </w:t>
            </w:r>
          </w:p>
          <w:p w:rsidR="00370FF3" w:rsidRDefault="00370FF3" w:rsidP="006823F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методики обучения математике</w:t>
            </w:r>
            <w:r w:rsidRPr="00C600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ФГБОУ ВПО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00B1">
              <w:rPr>
                <w:rFonts w:ascii="Times New Roman" w:eastAsia="Times New Roman" w:hAnsi="Times New Roman" w:cs="Times New Roman"/>
                <w:sz w:val="28"/>
                <w:szCs w:val="28"/>
              </w:rPr>
              <w:t>«ОмГПУ»</w:t>
            </w:r>
            <w:r w:rsidR="00D1054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70FF3" w:rsidRPr="00370FF3" w:rsidRDefault="006823FC" w:rsidP="006823F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70F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Библиотека БОУ г.Омска </w:t>
            </w:r>
            <w:r w:rsidR="00370FF3" w:rsidRPr="00370F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«СОШ №116» </w:t>
            </w:r>
            <w:r w:rsidR="00D1054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</w:p>
          <w:p w:rsidR="006823FC" w:rsidRPr="00370FF3" w:rsidRDefault="006823FC" w:rsidP="006823F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70F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«ЦТРиГО «Перспектива»</w:t>
            </w:r>
          </w:p>
          <w:p w:rsidR="006823FC" w:rsidRPr="006823FC" w:rsidRDefault="006823FC" w:rsidP="006823F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</w:tbl>
    <w:p w:rsidR="007D7F15" w:rsidRDefault="007D7F15" w:rsidP="000F6654">
      <w:pPr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2E0F79" w:rsidRDefault="002E0F79" w:rsidP="002E0F79">
      <w:pPr>
        <w:tabs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2E0F79" w:rsidRDefault="002E0F79" w:rsidP="002E0F79">
      <w:pPr>
        <w:tabs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E0F79" w:rsidRDefault="002E0F79" w:rsidP="002E0F79">
      <w:pPr>
        <w:tabs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E0F79" w:rsidRDefault="002E0F79" w:rsidP="002E0F79">
      <w:pPr>
        <w:tabs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E0F79" w:rsidRDefault="002E0F79" w:rsidP="002E0F79">
      <w:pPr>
        <w:tabs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E0F79" w:rsidRDefault="002E0F79" w:rsidP="002E0F79">
      <w:pPr>
        <w:tabs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E0F79" w:rsidRDefault="002E0F79" w:rsidP="002E0F79">
      <w:pPr>
        <w:tabs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E0F79" w:rsidRDefault="002E0F79" w:rsidP="006F3A2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F79" w:rsidRDefault="002E0F79" w:rsidP="002E0F79">
      <w:pPr>
        <w:tabs>
          <w:tab w:val="left" w:pos="1080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27C33" w:rsidRPr="00627C33" w:rsidRDefault="007D7F15" w:rsidP="002E0F79">
      <w:pPr>
        <w:tabs>
          <w:tab w:val="left" w:pos="1080"/>
        </w:tabs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27C33">
        <w:rPr>
          <w:rFonts w:ascii="Times New Roman" w:hAnsi="Times New Roman" w:cs="Times New Roman"/>
          <w:b/>
          <w:sz w:val="28"/>
          <w:szCs w:val="28"/>
        </w:rPr>
        <w:t>Система управления проектом</w:t>
      </w:r>
    </w:p>
    <w:p w:rsidR="007D7F15" w:rsidRDefault="00A6407D" w:rsidP="007D7F15">
      <w:pPr>
        <w:pStyle w:val="aa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2.15pt;margin-top:6.2pt;width:349.25pt;height:45.2pt;z-index:251658240">
            <v:textbox>
              <w:txbxContent>
                <w:p w:rsidR="00AC6C67" w:rsidRPr="002E0F79" w:rsidRDefault="00AC6C67" w:rsidP="002E0F7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0F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Департамент образования Администрации города Омска</w:t>
                  </w:r>
                </w:p>
              </w:txbxContent>
            </v:textbox>
          </v:shape>
        </w:pict>
      </w:r>
    </w:p>
    <w:p w:rsidR="007D7F15" w:rsidRDefault="007D7F15" w:rsidP="007D7F15">
      <w:pPr>
        <w:tabs>
          <w:tab w:val="left" w:pos="1080"/>
        </w:tabs>
        <w:spacing w:after="0" w:line="240" w:lineRule="auto"/>
        <w:ind w:left="720"/>
        <w:jc w:val="both"/>
        <w:rPr>
          <w:sz w:val="28"/>
          <w:szCs w:val="28"/>
        </w:rPr>
      </w:pPr>
    </w:p>
    <w:p w:rsidR="002E0F79" w:rsidRDefault="00A6407D" w:rsidP="00627C33">
      <w:pPr>
        <w:pStyle w:val="FR1"/>
        <w:tabs>
          <w:tab w:val="left" w:pos="1080"/>
        </w:tabs>
        <w:ind w:left="720" w:firstLine="0"/>
        <w:jc w:val="center"/>
        <w:rPr>
          <w:b/>
          <w:bCs/>
          <w:iCs/>
          <w:sz w:val="28"/>
          <w:szCs w:val="28"/>
        </w:rPr>
      </w:pPr>
      <w:r w:rsidRPr="00A6407D"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left:0;text-align:left;margin-left:325.95pt;margin-top:11.05pt;width:7.15pt;height:30.6pt;z-index:251660288">
            <v:textbox style="layout-flow:vertical-ideographic"/>
          </v:shape>
        </w:pict>
      </w:r>
      <w:r w:rsidRPr="00A6407D">
        <w:rPr>
          <w:noProof/>
          <w:sz w:val="28"/>
          <w:szCs w:val="28"/>
        </w:rPr>
        <w:pict>
          <v:shape id="_x0000_s1031" type="#_x0000_t67" style="position:absolute;left:0;text-align:left;margin-left:82.75pt;margin-top:8.2pt;width:7.15pt;height:30.6pt;z-index:251659264">
            <v:textbox style="layout-flow:vertical-ideographic"/>
          </v:shape>
        </w:pict>
      </w:r>
    </w:p>
    <w:p w:rsidR="002E0F79" w:rsidRDefault="002E0F79" w:rsidP="00627C33">
      <w:pPr>
        <w:pStyle w:val="FR1"/>
        <w:tabs>
          <w:tab w:val="left" w:pos="1080"/>
        </w:tabs>
        <w:ind w:left="720" w:firstLine="0"/>
        <w:jc w:val="center"/>
        <w:rPr>
          <w:b/>
          <w:bCs/>
          <w:iCs/>
          <w:sz w:val="28"/>
          <w:szCs w:val="28"/>
        </w:rPr>
      </w:pPr>
    </w:p>
    <w:p w:rsidR="002E0F79" w:rsidRDefault="002E0F79" w:rsidP="00627C33">
      <w:pPr>
        <w:pStyle w:val="FR1"/>
        <w:tabs>
          <w:tab w:val="left" w:pos="1080"/>
        </w:tabs>
        <w:ind w:left="720" w:firstLine="0"/>
        <w:jc w:val="center"/>
        <w:rPr>
          <w:b/>
          <w:bCs/>
          <w:iCs/>
          <w:sz w:val="28"/>
          <w:szCs w:val="28"/>
        </w:rPr>
      </w:pPr>
    </w:p>
    <w:p w:rsidR="002E0F79" w:rsidRDefault="00A6407D" w:rsidP="00627C33">
      <w:pPr>
        <w:pStyle w:val="FR1"/>
        <w:tabs>
          <w:tab w:val="left" w:pos="1080"/>
        </w:tabs>
        <w:ind w:left="720" w:firstLine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w:pict>
          <v:shape id="_x0000_s1034" type="#_x0000_t202" style="position:absolute;left:0;text-align:left;margin-left:248.85pt;margin-top:2.5pt;width:206.95pt;height:53.05pt;z-index:251662336">
            <v:textbox style="mso-next-textbox:#_x0000_s1034">
              <w:txbxContent>
                <w:p w:rsidR="00AC6C67" w:rsidRPr="002E0F79" w:rsidRDefault="00AC6C6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БОУ г. Омска «ЦТРиГО «Перспектива»</w:t>
                  </w:r>
                </w:p>
              </w:txbxContent>
            </v:textbox>
          </v:shape>
        </w:pict>
      </w:r>
      <w:r>
        <w:rPr>
          <w:b/>
          <w:bCs/>
          <w:iCs/>
          <w:noProof/>
          <w:sz w:val="28"/>
          <w:szCs w:val="28"/>
        </w:rPr>
        <w:pict>
          <v:shape id="_x0000_s1033" type="#_x0000_t202" style="position:absolute;left:0;text-align:left;margin-left:-20.4pt;margin-top:2.5pt;width:187.1pt;height:57.8pt;z-index:251661312">
            <v:textbox>
              <w:txbxContent>
                <w:p w:rsidR="00AC6C67" w:rsidRPr="002E0F79" w:rsidRDefault="00AC6C6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0F79">
                    <w:rPr>
                      <w:rFonts w:ascii="Times New Roman" w:hAnsi="Times New Roman" w:cs="Times New Roman"/>
                    </w:rPr>
                    <w:t>Бюджетное общеобразовательное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E0F79">
                    <w:rPr>
                      <w:rFonts w:ascii="Times New Roman" w:hAnsi="Times New Roman" w:cs="Times New Roman"/>
                    </w:rPr>
                    <w:t>учреждение города Омска</w:t>
                  </w:r>
                  <w:r>
                    <w:rPr>
                      <w:rFonts w:ascii="Times New Roman" w:hAnsi="Times New Roman" w:cs="Times New Roman"/>
                    </w:rPr>
                    <w:t xml:space="preserve"> «Средняя общеобразовательная школа №116»</w:t>
                  </w:r>
                </w:p>
              </w:txbxContent>
            </v:textbox>
          </v:shape>
        </w:pict>
      </w:r>
    </w:p>
    <w:p w:rsidR="002E0F79" w:rsidRDefault="00A6407D" w:rsidP="00627C33">
      <w:pPr>
        <w:pStyle w:val="FR1"/>
        <w:tabs>
          <w:tab w:val="left" w:pos="1080"/>
        </w:tabs>
        <w:ind w:left="720" w:firstLine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44" type="#_x0000_t69" style="position:absolute;left:0;text-align:left;margin-left:181.4pt;margin-top:2.8pt;width:57.25pt;height:7.15pt;z-index:251671552"/>
        </w:pict>
      </w:r>
    </w:p>
    <w:p w:rsidR="002E0F79" w:rsidRDefault="002E0F79" w:rsidP="00627C33">
      <w:pPr>
        <w:pStyle w:val="FR1"/>
        <w:tabs>
          <w:tab w:val="left" w:pos="1080"/>
        </w:tabs>
        <w:ind w:left="720" w:firstLine="0"/>
        <w:jc w:val="center"/>
        <w:rPr>
          <w:b/>
          <w:bCs/>
          <w:iCs/>
          <w:sz w:val="28"/>
          <w:szCs w:val="28"/>
        </w:rPr>
      </w:pPr>
    </w:p>
    <w:p w:rsidR="002E0F79" w:rsidRDefault="00A6407D" w:rsidP="00627C33">
      <w:pPr>
        <w:pStyle w:val="FR1"/>
        <w:tabs>
          <w:tab w:val="left" w:pos="1080"/>
        </w:tabs>
        <w:ind w:left="720" w:firstLine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410.45pt;margin-top:7.25pt;width:0;height:26.65pt;flip:y;z-index:251665408" o:connectortype="straight"/>
        </w:pict>
      </w:r>
      <w:r>
        <w:rPr>
          <w:b/>
          <w:bCs/>
          <w:iCs/>
          <w:noProof/>
          <w:sz w:val="28"/>
          <w:szCs w:val="28"/>
        </w:rPr>
        <w:pict>
          <v:shape id="_x0000_s1037" type="#_x0000_t32" style="position:absolute;left:0;text-align:left;margin-left:9.05pt;margin-top:12pt;width:0;height:21.9pt;flip:y;z-index:251664384" o:connectortype="straight"/>
        </w:pict>
      </w:r>
    </w:p>
    <w:p w:rsidR="002E0F79" w:rsidRDefault="002E0F79" w:rsidP="00627C33">
      <w:pPr>
        <w:pStyle w:val="FR1"/>
        <w:tabs>
          <w:tab w:val="left" w:pos="1080"/>
        </w:tabs>
        <w:ind w:left="720" w:firstLine="0"/>
        <w:jc w:val="center"/>
        <w:rPr>
          <w:b/>
          <w:bCs/>
          <w:iCs/>
          <w:sz w:val="28"/>
          <w:szCs w:val="28"/>
        </w:rPr>
      </w:pPr>
    </w:p>
    <w:p w:rsidR="002E0F79" w:rsidRDefault="00A6407D" w:rsidP="00627C33">
      <w:pPr>
        <w:pStyle w:val="FR1"/>
        <w:tabs>
          <w:tab w:val="left" w:pos="1080"/>
        </w:tabs>
        <w:ind w:left="720" w:firstLine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46" type="#_x0000_t70" style="position:absolute;left:0;text-align:left;margin-left:205.8pt;margin-top:11.35pt;width:7.15pt;height:92.4pt;z-index:251672576">
            <v:textbox style="layout-flow:vertical-ideographic"/>
          </v:shape>
        </w:pict>
      </w:r>
      <w:r>
        <w:rPr>
          <w:b/>
          <w:bCs/>
          <w:iCs/>
          <w:noProof/>
          <w:sz w:val="28"/>
          <w:szCs w:val="28"/>
        </w:rPr>
        <w:pict>
          <v:shape id="_x0000_s1036" type="#_x0000_t32" style="position:absolute;left:0;text-align:left;margin-left:9.05pt;margin-top:1.7pt;width:401.4pt;height:0;z-index:251663360" o:connectortype="straight"/>
        </w:pict>
      </w:r>
      <w:r>
        <w:rPr>
          <w:b/>
          <w:bCs/>
          <w:iCs/>
          <w:noProof/>
          <w:sz w:val="28"/>
          <w:szCs w:val="28"/>
        </w:rPr>
        <w:pict>
          <v:shape id="_x0000_s1040" type="#_x0000_t70" style="position:absolute;left:0;text-align:left;margin-left:340.7pt;margin-top:1.7pt;width:7.15pt;height:22.1pt;z-index:251667456">
            <v:textbox style="layout-flow:vertical-ideographic"/>
          </v:shape>
        </w:pict>
      </w:r>
      <w:r>
        <w:rPr>
          <w:b/>
          <w:bCs/>
          <w:iCs/>
          <w:noProof/>
          <w:sz w:val="28"/>
          <w:szCs w:val="28"/>
        </w:rPr>
        <w:pict>
          <v:shape id="_x0000_s1039" type="#_x0000_t70" style="position:absolute;left:0;text-align:left;margin-left:45pt;margin-top:1.7pt;width:7.15pt;height:22.1pt;z-index:251666432">
            <v:textbox style="layout-flow:vertical-ideographic"/>
          </v:shape>
        </w:pict>
      </w:r>
    </w:p>
    <w:p w:rsidR="00AE22C2" w:rsidRDefault="00A6407D" w:rsidP="00627C33">
      <w:pPr>
        <w:pStyle w:val="FR1"/>
        <w:tabs>
          <w:tab w:val="left" w:pos="1080"/>
        </w:tabs>
        <w:ind w:left="720" w:firstLine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w:pict>
          <v:shape id="_x0000_s1042" type="#_x0000_t202" style="position:absolute;left:0;text-align:left;margin-left:264.2pt;margin-top:12.8pt;width:200.7pt;height:48.2pt;z-index:251669504">
            <v:textbox>
              <w:txbxContent>
                <w:p w:rsidR="00AC6C67" w:rsidRPr="0097775D" w:rsidRDefault="00AC6C6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hd w:val="clear" w:color="auto" w:fill="FFFFFF"/>
                    </w:rPr>
                    <w:t>КУ</w:t>
                  </w:r>
                  <w:r w:rsidRPr="0097775D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Омской области «Региональный информационно-аналитический центр системы образования»</w:t>
                  </w:r>
                </w:p>
              </w:txbxContent>
            </v:textbox>
          </v:shape>
        </w:pict>
      </w:r>
      <w:r>
        <w:rPr>
          <w:b/>
          <w:bCs/>
          <w:iCs/>
          <w:noProof/>
          <w:sz w:val="28"/>
          <w:szCs w:val="28"/>
        </w:rPr>
        <w:pict>
          <v:shape id="_x0000_s1041" type="#_x0000_t202" style="position:absolute;left:0;text-align:left;margin-left:-52.75pt;margin-top:12.8pt;width:219.45pt;height:44.8pt;z-index:251668480">
            <v:textbox>
              <w:txbxContent>
                <w:p w:rsidR="00AC6C67" w:rsidRPr="00AE22C2" w:rsidRDefault="00AC6C67" w:rsidP="00AE22C2">
                  <w:pPr>
                    <w:jc w:val="center"/>
                  </w:pPr>
                  <w:r w:rsidRPr="00AE22C2">
                    <w:rPr>
                      <w:rFonts w:ascii="Times New Roman" w:eastAsia="Times New Roman" w:hAnsi="Times New Roman" w:cs="Times New Roman"/>
                    </w:rPr>
                    <w:t>ФГБОУ ВПО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«ОмГПУ»</w:t>
                  </w:r>
                </w:p>
              </w:txbxContent>
            </v:textbox>
          </v:shape>
        </w:pict>
      </w:r>
    </w:p>
    <w:p w:rsidR="00AE22C2" w:rsidRDefault="00AE22C2" w:rsidP="00627C33">
      <w:pPr>
        <w:pStyle w:val="FR1"/>
        <w:tabs>
          <w:tab w:val="left" w:pos="1080"/>
        </w:tabs>
        <w:ind w:left="720" w:firstLine="0"/>
        <w:jc w:val="center"/>
        <w:rPr>
          <w:b/>
          <w:bCs/>
          <w:iCs/>
          <w:sz w:val="28"/>
          <w:szCs w:val="28"/>
        </w:rPr>
      </w:pPr>
    </w:p>
    <w:p w:rsidR="00AE22C2" w:rsidRDefault="00AE22C2" w:rsidP="00627C33">
      <w:pPr>
        <w:pStyle w:val="FR1"/>
        <w:tabs>
          <w:tab w:val="left" w:pos="1080"/>
        </w:tabs>
        <w:ind w:left="720" w:firstLine="0"/>
        <w:jc w:val="center"/>
        <w:rPr>
          <w:b/>
          <w:bCs/>
          <w:iCs/>
          <w:sz w:val="28"/>
          <w:szCs w:val="28"/>
        </w:rPr>
      </w:pPr>
    </w:p>
    <w:p w:rsidR="00AE22C2" w:rsidRDefault="00AE22C2" w:rsidP="00627C33">
      <w:pPr>
        <w:pStyle w:val="FR1"/>
        <w:tabs>
          <w:tab w:val="left" w:pos="1080"/>
        </w:tabs>
        <w:ind w:left="720" w:firstLine="0"/>
        <w:jc w:val="center"/>
        <w:rPr>
          <w:b/>
          <w:bCs/>
          <w:iCs/>
          <w:sz w:val="28"/>
          <w:szCs w:val="28"/>
        </w:rPr>
      </w:pPr>
    </w:p>
    <w:p w:rsidR="00AE22C2" w:rsidRDefault="00AE22C2" w:rsidP="00627C33">
      <w:pPr>
        <w:pStyle w:val="FR1"/>
        <w:tabs>
          <w:tab w:val="left" w:pos="1080"/>
        </w:tabs>
        <w:ind w:left="720" w:firstLine="0"/>
        <w:jc w:val="center"/>
        <w:rPr>
          <w:b/>
          <w:bCs/>
          <w:iCs/>
          <w:sz w:val="28"/>
          <w:szCs w:val="28"/>
        </w:rPr>
      </w:pPr>
    </w:p>
    <w:p w:rsidR="0097775D" w:rsidRDefault="00A6407D" w:rsidP="00627C33">
      <w:pPr>
        <w:pStyle w:val="FR1"/>
        <w:tabs>
          <w:tab w:val="left" w:pos="1080"/>
        </w:tabs>
        <w:ind w:left="720" w:firstLine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w:pict>
          <v:shape id="_x0000_s1048" type="#_x0000_t202" style="position:absolute;left:0;text-align:left;margin-left:95.8pt;margin-top:11.15pt;width:230.15pt;height:34pt;z-index:251675648">
            <v:textbox>
              <w:txbxContent>
                <w:p w:rsidR="00AC6C67" w:rsidRPr="00200B3E" w:rsidRDefault="00AC6C67" w:rsidP="00200B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Общеобразовательные  учреждения города Омска</w:t>
                  </w:r>
                </w:p>
              </w:txbxContent>
            </v:textbox>
          </v:shape>
        </w:pict>
      </w:r>
    </w:p>
    <w:p w:rsidR="0097775D" w:rsidRDefault="0097775D" w:rsidP="00627C33">
      <w:pPr>
        <w:pStyle w:val="FR1"/>
        <w:tabs>
          <w:tab w:val="left" w:pos="1080"/>
        </w:tabs>
        <w:ind w:left="720" w:firstLine="0"/>
        <w:jc w:val="center"/>
        <w:rPr>
          <w:b/>
          <w:bCs/>
          <w:iCs/>
          <w:sz w:val="28"/>
          <w:szCs w:val="28"/>
        </w:rPr>
      </w:pPr>
    </w:p>
    <w:p w:rsidR="0097775D" w:rsidRDefault="00A6407D" w:rsidP="00627C33">
      <w:pPr>
        <w:pStyle w:val="FR1"/>
        <w:tabs>
          <w:tab w:val="left" w:pos="1080"/>
        </w:tabs>
        <w:ind w:left="720" w:firstLine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w:pict>
          <v:shape id="_x0000_s1055" type="#_x0000_t67" style="position:absolute;left:0;text-align:left;margin-left:318.8pt;margin-top:15.8pt;width:7.15pt;height:23.25pt;z-index:251680768">
            <v:textbox style="layout-flow:vertical-ideographic"/>
          </v:shape>
        </w:pict>
      </w:r>
      <w:r>
        <w:rPr>
          <w:b/>
          <w:bCs/>
          <w:iCs/>
          <w:noProof/>
          <w:sz w:val="28"/>
          <w:szCs w:val="28"/>
        </w:rPr>
        <w:pict>
          <v:shape id="_x0000_s1053" type="#_x0000_t67" style="position:absolute;left:0;text-align:left;margin-left:212.95pt;margin-top:15.8pt;width:7.15pt;height:23.25pt;z-index:251678720">
            <v:textbox style="layout-flow:vertical-ideographic"/>
          </v:shape>
        </w:pict>
      </w:r>
      <w:r>
        <w:rPr>
          <w:b/>
          <w:bCs/>
          <w:iCs/>
          <w:noProof/>
          <w:sz w:val="28"/>
          <w:szCs w:val="28"/>
        </w:rPr>
        <w:pict>
          <v:shape id="_x0000_s1051" type="#_x0000_t67" style="position:absolute;left:0;text-align:left;margin-left:95.8pt;margin-top:15.8pt;width:7.15pt;height:23.25pt;z-index:251676672">
            <v:textbox style="layout-flow:vertical-ideographic"/>
          </v:shape>
        </w:pict>
      </w:r>
    </w:p>
    <w:p w:rsidR="0097775D" w:rsidRDefault="0097775D" w:rsidP="00627C33">
      <w:pPr>
        <w:pStyle w:val="FR1"/>
        <w:tabs>
          <w:tab w:val="left" w:pos="1080"/>
        </w:tabs>
        <w:ind w:left="720" w:firstLine="0"/>
        <w:jc w:val="center"/>
        <w:rPr>
          <w:b/>
          <w:bCs/>
          <w:iCs/>
          <w:sz w:val="28"/>
          <w:szCs w:val="28"/>
        </w:rPr>
      </w:pPr>
    </w:p>
    <w:p w:rsidR="0097775D" w:rsidRDefault="00A6407D" w:rsidP="00627C33">
      <w:pPr>
        <w:pStyle w:val="FR1"/>
        <w:tabs>
          <w:tab w:val="left" w:pos="1080"/>
        </w:tabs>
        <w:ind w:left="720" w:firstLine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w:pict>
          <v:shape id="_x0000_s1057" type="#_x0000_t202" style="position:absolute;left:0;text-align:left;margin-left:310.65pt;margin-top:15.35pt;width:99.8pt;height:24.4pt;z-index:251681792">
            <v:textbox>
              <w:txbxContent>
                <w:p w:rsidR="00AC6C67" w:rsidRPr="00200B3E" w:rsidRDefault="00AC6C6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родители</w:t>
                  </w:r>
                </w:p>
              </w:txbxContent>
            </v:textbox>
          </v:shape>
        </w:pict>
      </w:r>
      <w:r>
        <w:rPr>
          <w:b/>
          <w:bCs/>
          <w:iCs/>
          <w:noProof/>
          <w:sz w:val="28"/>
          <w:szCs w:val="28"/>
        </w:rPr>
        <w:pict>
          <v:shape id="_x0000_s1054" type="#_x0000_t202" style="position:absolute;left:0;text-align:left;margin-left:161.55pt;margin-top:15.35pt;width:117.35pt;height:24.4pt;z-index:251679744">
            <v:textbox>
              <w:txbxContent>
                <w:p w:rsidR="00AC6C67" w:rsidRPr="00200B3E" w:rsidRDefault="00AC6C6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учителя математики</w:t>
                  </w:r>
                </w:p>
              </w:txbxContent>
            </v:textbox>
          </v:shape>
        </w:pict>
      </w:r>
      <w:r>
        <w:rPr>
          <w:b/>
          <w:bCs/>
          <w:iCs/>
          <w:noProof/>
          <w:sz w:val="28"/>
          <w:szCs w:val="28"/>
        </w:rPr>
        <w:pict>
          <v:shape id="_x0000_s1052" type="#_x0000_t202" style="position:absolute;left:0;text-align:left;margin-left:13.6pt;margin-top:15.35pt;width:110pt;height:24.4pt;z-index:251677696">
            <v:textbox style="mso-next-textbox:#_x0000_s1052">
              <w:txbxContent>
                <w:p w:rsidR="00AC6C67" w:rsidRPr="00200B3E" w:rsidRDefault="00AC6C67" w:rsidP="00200B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0B3E">
                    <w:rPr>
                      <w:rFonts w:ascii="Times New Roman" w:hAnsi="Times New Roman" w:cs="Times New Roman"/>
                    </w:rPr>
                    <w:t>обучающиеся</w:t>
                  </w:r>
                </w:p>
              </w:txbxContent>
            </v:textbox>
          </v:shape>
        </w:pict>
      </w:r>
    </w:p>
    <w:p w:rsidR="0097775D" w:rsidRDefault="00A6407D" w:rsidP="00627C33">
      <w:pPr>
        <w:pStyle w:val="FR1"/>
        <w:tabs>
          <w:tab w:val="left" w:pos="1080"/>
        </w:tabs>
        <w:ind w:left="720" w:firstLine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w:pict>
          <v:shape id="_x0000_s1059" type="#_x0000_t69" style="position:absolute;left:0;text-align:left;margin-left:284pt;margin-top:10.05pt;width:21pt;height:7.15pt;z-index:251683840"/>
        </w:pict>
      </w:r>
      <w:r>
        <w:rPr>
          <w:b/>
          <w:bCs/>
          <w:iCs/>
          <w:noProof/>
          <w:sz w:val="28"/>
          <w:szCs w:val="28"/>
        </w:rPr>
        <w:pict>
          <v:shape id="_x0000_s1058" type="#_x0000_t69" style="position:absolute;left:0;text-align:left;margin-left:131.5pt;margin-top:10.05pt;width:16.45pt;height:7.15pt;z-index:251682816"/>
        </w:pict>
      </w:r>
    </w:p>
    <w:p w:rsidR="0097775D" w:rsidRDefault="0097775D" w:rsidP="00627C33">
      <w:pPr>
        <w:pStyle w:val="FR1"/>
        <w:tabs>
          <w:tab w:val="left" w:pos="1080"/>
        </w:tabs>
        <w:ind w:left="720" w:firstLine="0"/>
        <w:jc w:val="center"/>
        <w:rPr>
          <w:b/>
          <w:bCs/>
          <w:iCs/>
          <w:sz w:val="28"/>
          <w:szCs w:val="28"/>
        </w:rPr>
      </w:pPr>
    </w:p>
    <w:p w:rsidR="00200B3E" w:rsidRPr="009F2B09" w:rsidRDefault="00200B3E" w:rsidP="009F2B09">
      <w:pPr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AC6C67">
        <w:rPr>
          <w:rFonts w:ascii="Times New Roman" w:hAnsi="Times New Roman" w:cs="Times New Roman"/>
          <w:bCs/>
          <w:sz w:val="28"/>
          <w:szCs w:val="28"/>
        </w:rPr>
        <w:t xml:space="preserve">Реализация проекта проходит на основе  </w:t>
      </w:r>
      <w:r w:rsidRPr="00AC6C67">
        <w:rPr>
          <w:rFonts w:ascii="Times New Roman" w:hAnsi="Times New Roman" w:cs="Times New Roman"/>
          <w:sz w:val="28"/>
          <w:szCs w:val="28"/>
        </w:rPr>
        <w:t>взаимодействия</w:t>
      </w:r>
      <w:r w:rsidRPr="00AC6C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6C67" w:rsidRPr="00AC6C67">
        <w:rPr>
          <w:rFonts w:ascii="Times New Roman" w:hAnsi="Times New Roman" w:cs="Times New Roman"/>
          <w:bCs/>
          <w:sz w:val="28"/>
          <w:szCs w:val="28"/>
        </w:rPr>
        <w:t xml:space="preserve">методистов </w:t>
      </w:r>
      <w:r w:rsidRPr="00AC6C67">
        <w:rPr>
          <w:rFonts w:ascii="Times New Roman" w:hAnsi="Times New Roman" w:cs="Times New Roman"/>
          <w:bCs/>
          <w:sz w:val="28"/>
          <w:szCs w:val="28"/>
        </w:rPr>
        <w:t>и БОУ г. Омска «ЦТРиГО«Перспектива»</w:t>
      </w:r>
      <w:r w:rsidR="00AC6C67" w:rsidRPr="00AC6C67">
        <w:rPr>
          <w:rFonts w:ascii="Times New Roman" w:hAnsi="Times New Roman" w:cs="Times New Roman"/>
          <w:bCs/>
          <w:sz w:val="28"/>
          <w:szCs w:val="28"/>
        </w:rPr>
        <w:t xml:space="preserve"> и  коллективом БОУ г. Омска «СОШ №116», учителями математики, родителями и обучающимися школ города Омска.</w:t>
      </w:r>
      <w:r w:rsidRPr="00AC6C67">
        <w:rPr>
          <w:rFonts w:ascii="Times New Roman" w:hAnsi="Times New Roman" w:cs="Times New Roman"/>
          <w:bCs/>
          <w:sz w:val="28"/>
          <w:szCs w:val="28"/>
        </w:rPr>
        <w:t xml:space="preserve"> Методисты</w:t>
      </w:r>
      <w:r w:rsidR="00AC6C67" w:rsidRPr="00AC6C67">
        <w:rPr>
          <w:rFonts w:ascii="Times New Roman" w:hAnsi="Times New Roman" w:cs="Times New Roman"/>
          <w:bCs/>
          <w:sz w:val="28"/>
          <w:szCs w:val="28"/>
        </w:rPr>
        <w:t xml:space="preserve"> БОУ</w:t>
      </w:r>
      <w:r w:rsidR="006F3A26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 w:rsidR="00AC6C67" w:rsidRPr="00AC6C67">
        <w:rPr>
          <w:rFonts w:ascii="Times New Roman" w:hAnsi="Times New Roman" w:cs="Times New Roman"/>
          <w:bCs/>
          <w:sz w:val="28"/>
          <w:szCs w:val="28"/>
        </w:rPr>
        <w:t xml:space="preserve"> г. Омска «ЦТРиГО«Перспектива» </w:t>
      </w:r>
      <w:r w:rsidRPr="00AC6C67">
        <w:rPr>
          <w:rFonts w:ascii="Times New Roman" w:hAnsi="Times New Roman" w:cs="Times New Roman"/>
          <w:bCs/>
          <w:sz w:val="28"/>
          <w:szCs w:val="28"/>
        </w:rPr>
        <w:t xml:space="preserve"> осуществляют руководство методическими мероприятиями по проблематике проекта, совместно с представителями ФГОУ ВПО «ОмГПУ» </w:t>
      </w:r>
      <w:r w:rsidR="00AC6C67" w:rsidRPr="00AC6C67">
        <w:rPr>
          <w:rFonts w:ascii="Times New Roman" w:hAnsi="Times New Roman" w:cs="Times New Roman"/>
          <w:bCs/>
          <w:sz w:val="28"/>
          <w:szCs w:val="28"/>
        </w:rPr>
        <w:t>оказывают помощь в организации мероприятий</w:t>
      </w:r>
      <w:r w:rsidR="00AC6C67">
        <w:rPr>
          <w:rFonts w:ascii="Times New Roman" w:hAnsi="Times New Roman" w:cs="Times New Roman"/>
          <w:bCs/>
          <w:sz w:val="28"/>
          <w:szCs w:val="28"/>
        </w:rPr>
        <w:t xml:space="preserve">  по работе с </w:t>
      </w:r>
      <w:r w:rsidR="009F2B09">
        <w:rPr>
          <w:rFonts w:ascii="Times New Roman" w:hAnsi="Times New Roman" w:cs="Times New Roman"/>
          <w:bCs/>
          <w:sz w:val="28"/>
          <w:szCs w:val="28"/>
        </w:rPr>
        <w:t xml:space="preserve"> педагогами и </w:t>
      </w:r>
      <w:r w:rsidR="00AC6C67">
        <w:rPr>
          <w:rFonts w:ascii="Times New Roman" w:hAnsi="Times New Roman" w:cs="Times New Roman"/>
          <w:bCs/>
          <w:sz w:val="28"/>
          <w:szCs w:val="28"/>
        </w:rPr>
        <w:t>родителями</w:t>
      </w:r>
      <w:r w:rsidRPr="00AC6C67">
        <w:rPr>
          <w:rFonts w:ascii="Times New Roman" w:hAnsi="Times New Roman" w:cs="Times New Roman"/>
          <w:bCs/>
          <w:sz w:val="28"/>
          <w:szCs w:val="28"/>
        </w:rPr>
        <w:t>.</w:t>
      </w:r>
      <w:r w:rsidRPr="00AC6C67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9F2B09">
        <w:rPr>
          <w:rFonts w:ascii="Times New Roman" w:hAnsi="Times New Roman" w:cs="Times New Roman"/>
          <w:bCs/>
          <w:sz w:val="28"/>
          <w:szCs w:val="28"/>
        </w:rPr>
        <w:t>Специалисты</w:t>
      </w:r>
      <w:r w:rsidR="009F2B09" w:rsidRPr="009F2B09">
        <w:rPr>
          <w:rFonts w:ascii="Times New Roman" w:hAnsi="Times New Roman" w:cs="Times New Roman"/>
          <w:shd w:val="clear" w:color="auto" w:fill="FFFFFF"/>
        </w:rPr>
        <w:t xml:space="preserve"> </w:t>
      </w:r>
      <w:r w:rsidR="009F2B09" w:rsidRPr="009F2B09">
        <w:rPr>
          <w:rFonts w:ascii="Times New Roman" w:hAnsi="Times New Roman" w:cs="Times New Roman"/>
          <w:sz w:val="28"/>
          <w:szCs w:val="28"/>
          <w:shd w:val="clear" w:color="auto" w:fill="FFFFFF"/>
        </w:rPr>
        <w:t>КУ Омской области «Региональный информационно-аналитический центр системы образования»</w:t>
      </w:r>
      <w:r w:rsidR="009F2B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являются координаторами по работе дистанционного курса</w:t>
      </w:r>
      <w:r w:rsidR="009F2B09">
        <w:rPr>
          <w:rFonts w:ascii="Times New Roman" w:hAnsi="Times New Roman" w:cs="Times New Roman"/>
          <w:sz w:val="28"/>
          <w:szCs w:val="28"/>
        </w:rPr>
        <w:t xml:space="preserve">.  </w:t>
      </w:r>
      <w:r w:rsidRPr="00AC6C67">
        <w:rPr>
          <w:rFonts w:ascii="Times New Roman" w:hAnsi="Times New Roman" w:cs="Times New Roman"/>
          <w:bCs/>
          <w:sz w:val="28"/>
          <w:szCs w:val="28"/>
        </w:rPr>
        <w:t xml:space="preserve">Активными участниками проекта являются </w:t>
      </w:r>
      <w:r w:rsidR="00AC6C67" w:rsidRPr="00AC6C67">
        <w:rPr>
          <w:rFonts w:ascii="Times New Roman" w:hAnsi="Times New Roman" w:cs="Times New Roman"/>
          <w:bCs/>
          <w:sz w:val="28"/>
          <w:szCs w:val="28"/>
        </w:rPr>
        <w:t xml:space="preserve">учителя математики БОУ г.Омска «СОШ №116» </w:t>
      </w:r>
      <w:r w:rsidRPr="00AC6C67">
        <w:rPr>
          <w:rFonts w:ascii="Times New Roman" w:hAnsi="Times New Roman" w:cs="Times New Roman"/>
          <w:bCs/>
          <w:sz w:val="28"/>
          <w:szCs w:val="28"/>
        </w:rPr>
        <w:t xml:space="preserve">, которые успешно реализуют в своей деятельности опыт по данной проблеме. </w:t>
      </w:r>
      <w:r w:rsidRPr="00AC6C67">
        <w:rPr>
          <w:rFonts w:ascii="Times New Roman" w:hAnsi="Times New Roman" w:cs="Times New Roman"/>
          <w:sz w:val="28"/>
          <w:szCs w:val="28"/>
        </w:rPr>
        <w:t>Они представляют эффективный педагогический опыт, проводят обучающие мастер – к</w:t>
      </w:r>
      <w:r w:rsidR="00AC6C67" w:rsidRPr="00AC6C67">
        <w:rPr>
          <w:rFonts w:ascii="Times New Roman" w:hAnsi="Times New Roman" w:cs="Times New Roman"/>
          <w:sz w:val="28"/>
          <w:szCs w:val="28"/>
        </w:rPr>
        <w:t>лассы, ведут дистанционный курс.</w:t>
      </w:r>
      <w:r w:rsidR="00AC6C67">
        <w:rPr>
          <w:rFonts w:ascii="Times New Roman" w:hAnsi="Times New Roman" w:cs="Times New Roman"/>
          <w:sz w:val="28"/>
          <w:szCs w:val="28"/>
        </w:rPr>
        <w:t xml:space="preserve"> Занятия посто</w:t>
      </w:r>
      <w:r w:rsidR="009F2B09">
        <w:rPr>
          <w:rFonts w:ascii="Times New Roman" w:hAnsi="Times New Roman" w:cs="Times New Roman"/>
          <w:sz w:val="28"/>
          <w:szCs w:val="28"/>
        </w:rPr>
        <w:t>янно действующего семинара будут</w:t>
      </w:r>
      <w:r w:rsidR="00AC6C67">
        <w:rPr>
          <w:rFonts w:ascii="Times New Roman" w:hAnsi="Times New Roman" w:cs="Times New Roman"/>
          <w:sz w:val="28"/>
          <w:szCs w:val="28"/>
        </w:rPr>
        <w:t xml:space="preserve"> проходить на базе БОУ г.Омска «</w:t>
      </w:r>
      <w:r w:rsidR="009F2B09">
        <w:rPr>
          <w:rFonts w:ascii="Times New Roman" w:hAnsi="Times New Roman" w:cs="Times New Roman"/>
          <w:sz w:val="28"/>
          <w:szCs w:val="28"/>
        </w:rPr>
        <w:t>СОШ №116</w:t>
      </w:r>
      <w:r w:rsidR="00AC6C67">
        <w:rPr>
          <w:rFonts w:ascii="Times New Roman" w:hAnsi="Times New Roman" w:cs="Times New Roman"/>
          <w:sz w:val="28"/>
          <w:szCs w:val="28"/>
        </w:rPr>
        <w:t xml:space="preserve">» </w:t>
      </w:r>
      <w:r w:rsidR="00AC6C6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Pr="00AC6C67">
        <w:rPr>
          <w:rFonts w:ascii="Times New Roman" w:hAnsi="Times New Roman" w:cs="Times New Roman"/>
          <w:sz w:val="28"/>
          <w:szCs w:val="28"/>
        </w:rPr>
        <w:t xml:space="preserve">Успешность реализации проекта связана с его системой управления, действующей на трех уровнях: </w:t>
      </w:r>
    </w:p>
    <w:p w:rsidR="00200B3E" w:rsidRPr="00AC6C67" w:rsidRDefault="00200B3E" w:rsidP="00200B3E">
      <w:pPr>
        <w:numPr>
          <w:ilvl w:val="0"/>
          <w:numId w:val="13"/>
        </w:numPr>
        <w:spacing w:after="0" w:line="240" w:lineRule="auto"/>
        <w:ind w:left="284" w:right="4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6C67">
        <w:rPr>
          <w:rFonts w:ascii="Times New Roman" w:hAnsi="Times New Roman" w:cs="Times New Roman"/>
          <w:sz w:val="28"/>
          <w:szCs w:val="28"/>
        </w:rPr>
        <w:t>научно – методологическом – уровень согласования, единства базовых педагогических принципов и подходов к реализации проекта на основе технологий инновационного содержания, устранения разрывов в теоретических знаниях педагогических</w:t>
      </w:r>
      <w:r w:rsidR="007506F0">
        <w:rPr>
          <w:rFonts w:ascii="Times New Roman" w:hAnsi="Times New Roman" w:cs="Times New Roman"/>
          <w:sz w:val="28"/>
          <w:szCs w:val="28"/>
        </w:rPr>
        <w:t xml:space="preserve"> работников по проблеме работы </w:t>
      </w:r>
      <w:r w:rsidRPr="00AC6C67">
        <w:rPr>
          <w:rFonts w:ascii="Times New Roman" w:hAnsi="Times New Roman" w:cs="Times New Roman"/>
          <w:sz w:val="28"/>
          <w:szCs w:val="28"/>
        </w:rPr>
        <w:t xml:space="preserve"> </w:t>
      </w:r>
      <w:r w:rsidR="00AC6C67" w:rsidRPr="00AC6C67">
        <w:rPr>
          <w:rFonts w:ascii="Times New Roman" w:hAnsi="Times New Roman" w:cs="Times New Roman"/>
          <w:sz w:val="28"/>
          <w:szCs w:val="28"/>
        </w:rPr>
        <w:t>по подготовке  обучающих к ГИА</w:t>
      </w:r>
      <w:r w:rsidRPr="00AC6C67">
        <w:rPr>
          <w:rFonts w:ascii="Times New Roman" w:hAnsi="Times New Roman" w:cs="Times New Roman"/>
          <w:sz w:val="28"/>
          <w:szCs w:val="28"/>
        </w:rPr>
        <w:t>;</w:t>
      </w:r>
    </w:p>
    <w:p w:rsidR="00200B3E" w:rsidRPr="00AC6C67" w:rsidRDefault="00200B3E" w:rsidP="00200B3E">
      <w:pPr>
        <w:numPr>
          <w:ilvl w:val="0"/>
          <w:numId w:val="13"/>
        </w:numPr>
        <w:spacing w:after="0" w:line="240" w:lineRule="auto"/>
        <w:ind w:left="284" w:right="4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6C67">
        <w:rPr>
          <w:rFonts w:ascii="Times New Roman" w:hAnsi="Times New Roman" w:cs="Times New Roman"/>
          <w:sz w:val="28"/>
          <w:szCs w:val="28"/>
        </w:rPr>
        <w:t>программно – методическом – уровень согласования тактики разработки и реализации проекта;</w:t>
      </w:r>
    </w:p>
    <w:p w:rsidR="00200B3E" w:rsidRPr="00AC6C67" w:rsidRDefault="00200B3E" w:rsidP="00200B3E">
      <w:pPr>
        <w:numPr>
          <w:ilvl w:val="0"/>
          <w:numId w:val="13"/>
        </w:numPr>
        <w:spacing w:after="0" w:line="240" w:lineRule="auto"/>
        <w:ind w:left="284" w:right="4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6C67">
        <w:rPr>
          <w:rFonts w:ascii="Times New Roman" w:hAnsi="Times New Roman" w:cs="Times New Roman"/>
          <w:sz w:val="28"/>
          <w:szCs w:val="28"/>
        </w:rPr>
        <w:t xml:space="preserve">практическом – уровень общности и преемственности развития практического опыта и слаженного взаимодействия участников проекта в деятельности по организации работы </w:t>
      </w:r>
      <w:r w:rsidR="00AC6C67" w:rsidRPr="00AC6C67">
        <w:rPr>
          <w:rFonts w:ascii="Times New Roman" w:hAnsi="Times New Roman" w:cs="Times New Roman"/>
          <w:sz w:val="28"/>
          <w:szCs w:val="28"/>
        </w:rPr>
        <w:t>по  подготовке к ГИА</w:t>
      </w:r>
    </w:p>
    <w:p w:rsidR="00200B3E" w:rsidRDefault="00200B3E" w:rsidP="00AC6C67">
      <w:pPr>
        <w:pStyle w:val="FR1"/>
        <w:tabs>
          <w:tab w:val="left" w:pos="1080"/>
        </w:tabs>
        <w:ind w:firstLine="0"/>
        <w:rPr>
          <w:b/>
          <w:bCs/>
          <w:iCs/>
          <w:sz w:val="28"/>
          <w:szCs w:val="28"/>
        </w:rPr>
      </w:pPr>
    </w:p>
    <w:p w:rsidR="00627C33" w:rsidRDefault="007D7F15" w:rsidP="00627C33">
      <w:pPr>
        <w:pStyle w:val="FR1"/>
        <w:tabs>
          <w:tab w:val="left" w:pos="1080"/>
        </w:tabs>
        <w:ind w:left="720" w:firstLine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Дальнейшее развитие проекта</w:t>
      </w:r>
    </w:p>
    <w:p w:rsidR="007D7F15" w:rsidRDefault="007D7F15" w:rsidP="00627C33">
      <w:pPr>
        <w:pStyle w:val="FR1"/>
        <w:tabs>
          <w:tab w:val="left" w:pos="1080"/>
        </w:tabs>
        <w:ind w:left="720" w:firstLine="0"/>
        <w:jc w:val="both"/>
        <w:rPr>
          <w:b/>
          <w:iCs/>
          <w:sz w:val="28"/>
          <w:szCs w:val="28"/>
        </w:rPr>
      </w:pPr>
    </w:p>
    <w:p w:rsidR="005D41CE" w:rsidRPr="006F3A26" w:rsidRDefault="008A2BFC" w:rsidP="006F3A26">
      <w:pPr>
        <w:pStyle w:val="FR1"/>
        <w:tabs>
          <w:tab w:val="left" w:pos="1080"/>
        </w:tabs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66263" w:rsidRPr="00966263">
        <w:rPr>
          <w:sz w:val="28"/>
          <w:szCs w:val="28"/>
        </w:rPr>
        <w:t xml:space="preserve">Материалы мероприятий проекта </w:t>
      </w:r>
      <w:r w:rsidR="00966263">
        <w:rPr>
          <w:sz w:val="28"/>
          <w:szCs w:val="28"/>
        </w:rPr>
        <w:t xml:space="preserve">систематически будут размещаться и сохраняться на сайтах </w:t>
      </w:r>
      <w:r w:rsidR="006823FC">
        <w:rPr>
          <w:sz w:val="28"/>
          <w:szCs w:val="28"/>
        </w:rPr>
        <w:t xml:space="preserve">БОУ г. Омска «ЦТРиГО «Перспектива» и БОУ г. Омска «СОШ № 116». </w:t>
      </w:r>
      <w:r w:rsidR="00EF6352" w:rsidRPr="00EF6352">
        <w:rPr>
          <w:sz w:val="28"/>
          <w:szCs w:val="28"/>
        </w:rPr>
        <w:t xml:space="preserve">Опыт участников проекта </w:t>
      </w:r>
      <w:r w:rsidR="006823FC">
        <w:rPr>
          <w:sz w:val="28"/>
          <w:szCs w:val="28"/>
        </w:rPr>
        <w:t xml:space="preserve">будет </w:t>
      </w:r>
      <w:r w:rsidR="00EF6352" w:rsidRPr="00EF6352">
        <w:rPr>
          <w:sz w:val="28"/>
          <w:szCs w:val="28"/>
        </w:rPr>
        <w:t>представ</w:t>
      </w:r>
      <w:r w:rsidR="006823FC">
        <w:rPr>
          <w:sz w:val="28"/>
          <w:szCs w:val="28"/>
        </w:rPr>
        <w:t>лен</w:t>
      </w:r>
      <w:r w:rsidR="002E0F79">
        <w:rPr>
          <w:sz w:val="28"/>
          <w:szCs w:val="28"/>
        </w:rPr>
        <w:t xml:space="preserve"> </w:t>
      </w:r>
      <w:r w:rsidR="006F3A26">
        <w:rPr>
          <w:sz w:val="28"/>
          <w:szCs w:val="28"/>
        </w:rPr>
        <w:t xml:space="preserve">на заседании ГМО учителей математики </w:t>
      </w:r>
      <w:r>
        <w:rPr>
          <w:sz w:val="28"/>
          <w:szCs w:val="28"/>
        </w:rPr>
        <w:t xml:space="preserve">в </w:t>
      </w:r>
      <w:r w:rsidR="006F3A26">
        <w:rPr>
          <w:sz w:val="28"/>
          <w:szCs w:val="28"/>
        </w:rPr>
        <w:t xml:space="preserve"> виде </w:t>
      </w:r>
      <w:r w:rsidR="006F3A26" w:rsidRPr="006F3A26">
        <w:rPr>
          <w:sz w:val="28"/>
          <w:szCs w:val="28"/>
        </w:rPr>
        <w:t>панорамная дискуссия «Развитие системы подготовки к ГИА по математике на муниципальном уровне»</w:t>
      </w:r>
    </w:p>
    <w:p w:rsidR="005D41CE" w:rsidRPr="006F3A26" w:rsidRDefault="005D41CE" w:rsidP="00C9319C">
      <w:pPr>
        <w:pStyle w:val="FR1"/>
        <w:tabs>
          <w:tab w:val="left" w:pos="1080"/>
        </w:tabs>
        <w:jc w:val="center"/>
        <w:rPr>
          <w:b/>
          <w:sz w:val="28"/>
          <w:szCs w:val="28"/>
        </w:rPr>
      </w:pPr>
    </w:p>
    <w:p w:rsidR="005D41CE" w:rsidRDefault="005D41CE" w:rsidP="00C9319C">
      <w:pPr>
        <w:pStyle w:val="FR1"/>
        <w:tabs>
          <w:tab w:val="left" w:pos="1080"/>
        </w:tabs>
        <w:jc w:val="center"/>
        <w:rPr>
          <w:b/>
          <w:sz w:val="28"/>
          <w:szCs w:val="28"/>
        </w:rPr>
      </w:pPr>
    </w:p>
    <w:p w:rsidR="005D41CE" w:rsidRDefault="005D41CE" w:rsidP="00C9319C">
      <w:pPr>
        <w:pStyle w:val="FR1"/>
        <w:tabs>
          <w:tab w:val="left" w:pos="1080"/>
        </w:tabs>
        <w:jc w:val="center"/>
        <w:rPr>
          <w:b/>
          <w:sz w:val="28"/>
          <w:szCs w:val="28"/>
        </w:rPr>
      </w:pPr>
    </w:p>
    <w:p w:rsidR="005D41CE" w:rsidRDefault="005D41CE" w:rsidP="00C9319C">
      <w:pPr>
        <w:pStyle w:val="FR1"/>
        <w:tabs>
          <w:tab w:val="left" w:pos="1080"/>
        </w:tabs>
        <w:jc w:val="center"/>
        <w:rPr>
          <w:b/>
          <w:sz w:val="28"/>
          <w:szCs w:val="28"/>
        </w:rPr>
      </w:pPr>
    </w:p>
    <w:p w:rsidR="005D41CE" w:rsidRDefault="005D41CE" w:rsidP="00C9319C">
      <w:pPr>
        <w:pStyle w:val="FR1"/>
        <w:tabs>
          <w:tab w:val="left" w:pos="1080"/>
        </w:tabs>
        <w:jc w:val="center"/>
        <w:rPr>
          <w:b/>
          <w:sz w:val="28"/>
          <w:szCs w:val="28"/>
        </w:rPr>
      </w:pPr>
    </w:p>
    <w:p w:rsidR="005D41CE" w:rsidRDefault="005D41CE" w:rsidP="00C9319C">
      <w:pPr>
        <w:pStyle w:val="FR1"/>
        <w:tabs>
          <w:tab w:val="left" w:pos="1080"/>
        </w:tabs>
        <w:jc w:val="center"/>
        <w:rPr>
          <w:b/>
          <w:sz w:val="28"/>
          <w:szCs w:val="28"/>
        </w:rPr>
      </w:pPr>
    </w:p>
    <w:p w:rsidR="005D41CE" w:rsidRDefault="005D41CE" w:rsidP="00C9319C">
      <w:pPr>
        <w:pStyle w:val="FR1"/>
        <w:tabs>
          <w:tab w:val="left" w:pos="1080"/>
        </w:tabs>
        <w:jc w:val="center"/>
        <w:rPr>
          <w:b/>
          <w:sz w:val="28"/>
          <w:szCs w:val="28"/>
        </w:rPr>
      </w:pPr>
    </w:p>
    <w:p w:rsidR="005D41CE" w:rsidRDefault="005D41CE" w:rsidP="00C9319C">
      <w:pPr>
        <w:pStyle w:val="FR1"/>
        <w:tabs>
          <w:tab w:val="left" w:pos="1080"/>
        </w:tabs>
        <w:jc w:val="center"/>
        <w:rPr>
          <w:b/>
          <w:sz w:val="28"/>
          <w:szCs w:val="28"/>
        </w:rPr>
      </w:pPr>
    </w:p>
    <w:p w:rsidR="005D41CE" w:rsidRDefault="005D41CE" w:rsidP="00C9319C">
      <w:pPr>
        <w:pStyle w:val="FR1"/>
        <w:tabs>
          <w:tab w:val="left" w:pos="1080"/>
        </w:tabs>
        <w:jc w:val="center"/>
        <w:rPr>
          <w:b/>
          <w:sz w:val="28"/>
          <w:szCs w:val="28"/>
        </w:rPr>
      </w:pPr>
    </w:p>
    <w:p w:rsidR="00AC6C67" w:rsidRDefault="00AC6C67" w:rsidP="00C9319C">
      <w:pPr>
        <w:pStyle w:val="FR1"/>
        <w:tabs>
          <w:tab w:val="left" w:pos="1080"/>
        </w:tabs>
        <w:jc w:val="center"/>
        <w:rPr>
          <w:b/>
          <w:sz w:val="28"/>
          <w:szCs w:val="28"/>
        </w:rPr>
      </w:pPr>
    </w:p>
    <w:p w:rsidR="00AC6C67" w:rsidRDefault="00AC6C67" w:rsidP="00C9319C">
      <w:pPr>
        <w:pStyle w:val="FR1"/>
        <w:tabs>
          <w:tab w:val="left" w:pos="1080"/>
        </w:tabs>
        <w:jc w:val="center"/>
        <w:rPr>
          <w:b/>
          <w:sz w:val="28"/>
          <w:szCs w:val="28"/>
        </w:rPr>
      </w:pPr>
    </w:p>
    <w:p w:rsidR="00AC6C67" w:rsidRDefault="00AC6C67" w:rsidP="00C9319C">
      <w:pPr>
        <w:pStyle w:val="FR1"/>
        <w:tabs>
          <w:tab w:val="left" w:pos="1080"/>
        </w:tabs>
        <w:jc w:val="center"/>
        <w:rPr>
          <w:b/>
          <w:sz w:val="28"/>
          <w:szCs w:val="28"/>
        </w:rPr>
      </w:pPr>
    </w:p>
    <w:p w:rsidR="00AC6C67" w:rsidRDefault="00AC6C67" w:rsidP="00C9319C">
      <w:pPr>
        <w:pStyle w:val="FR1"/>
        <w:tabs>
          <w:tab w:val="left" w:pos="1080"/>
        </w:tabs>
        <w:jc w:val="center"/>
        <w:rPr>
          <w:b/>
          <w:sz w:val="28"/>
          <w:szCs w:val="28"/>
        </w:rPr>
      </w:pPr>
    </w:p>
    <w:p w:rsidR="00AC6C67" w:rsidRDefault="00AC6C67" w:rsidP="00C9319C">
      <w:pPr>
        <w:pStyle w:val="FR1"/>
        <w:tabs>
          <w:tab w:val="left" w:pos="1080"/>
        </w:tabs>
        <w:jc w:val="center"/>
        <w:rPr>
          <w:b/>
          <w:sz w:val="28"/>
          <w:szCs w:val="28"/>
        </w:rPr>
      </w:pPr>
    </w:p>
    <w:p w:rsidR="00AC6C67" w:rsidRDefault="00AC6C67" w:rsidP="00C9319C">
      <w:pPr>
        <w:pStyle w:val="FR1"/>
        <w:tabs>
          <w:tab w:val="left" w:pos="1080"/>
        </w:tabs>
        <w:jc w:val="center"/>
        <w:rPr>
          <w:b/>
          <w:sz w:val="28"/>
          <w:szCs w:val="28"/>
        </w:rPr>
      </w:pPr>
    </w:p>
    <w:p w:rsidR="00AC6C67" w:rsidRDefault="00AC6C67" w:rsidP="00C9319C">
      <w:pPr>
        <w:pStyle w:val="FR1"/>
        <w:tabs>
          <w:tab w:val="left" w:pos="1080"/>
        </w:tabs>
        <w:jc w:val="center"/>
        <w:rPr>
          <w:b/>
          <w:sz w:val="28"/>
          <w:szCs w:val="28"/>
        </w:rPr>
      </w:pPr>
    </w:p>
    <w:p w:rsidR="00AC6C67" w:rsidRDefault="00AC6C67" w:rsidP="00C9319C">
      <w:pPr>
        <w:pStyle w:val="FR1"/>
        <w:tabs>
          <w:tab w:val="left" w:pos="1080"/>
        </w:tabs>
        <w:jc w:val="center"/>
        <w:rPr>
          <w:b/>
          <w:sz w:val="28"/>
          <w:szCs w:val="28"/>
        </w:rPr>
      </w:pPr>
    </w:p>
    <w:p w:rsidR="00AC6C67" w:rsidRDefault="00AC6C67" w:rsidP="00C9319C">
      <w:pPr>
        <w:pStyle w:val="FR1"/>
        <w:tabs>
          <w:tab w:val="left" w:pos="1080"/>
        </w:tabs>
        <w:jc w:val="center"/>
        <w:rPr>
          <w:b/>
          <w:sz w:val="28"/>
          <w:szCs w:val="28"/>
        </w:rPr>
      </w:pPr>
    </w:p>
    <w:p w:rsidR="00AC6C67" w:rsidRDefault="00AC6C67" w:rsidP="00C9319C">
      <w:pPr>
        <w:pStyle w:val="FR1"/>
        <w:tabs>
          <w:tab w:val="left" w:pos="1080"/>
        </w:tabs>
        <w:jc w:val="center"/>
        <w:rPr>
          <w:b/>
          <w:sz w:val="28"/>
          <w:szCs w:val="28"/>
        </w:rPr>
      </w:pPr>
    </w:p>
    <w:p w:rsidR="00AC6C67" w:rsidRDefault="00AC6C67" w:rsidP="00C9319C">
      <w:pPr>
        <w:pStyle w:val="FR1"/>
        <w:tabs>
          <w:tab w:val="left" w:pos="1080"/>
        </w:tabs>
        <w:jc w:val="center"/>
        <w:rPr>
          <w:b/>
          <w:sz w:val="28"/>
          <w:szCs w:val="28"/>
        </w:rPr>
      </w:pPr>
    </w:p>
    <w:p w:rsidR="00AC6C67" w:rsidRDefault="00AC6C67" w:rsidP="00C9319C">
      <w:pPr>
        <w:pStyle w:val="FR1"/>
        <w:tabs>
          <w:tab w:val="left" w:pos="1080"/>
        </w:tabs>
        <w:jc w:val="center"/>
        <w:rPr>
          <w:b/>
          <w:sz w:val="28"/>
          <w:szCs w:val="28"/>
        </w:rPr>
      </w:pPr>
    </w:p>
    <w:p w:rsidR="00AC6C67" w:rsidRDefault="00AC6C67" w:rsidP="00C9319C">
      <w:pPr>
        <w:pStyle w:val="FR1"/>
        <w:tabs>
          <w:tab w:val="left" w:pos="1080"/>
        </w:tabs>
        <w:jc w:val="center"/>
        <w:rPr>
          <w:b/>
          <w:sz w:val="28"/>
          <w:szCs w:val="28"/>
        </w:rPr>
      </w:pPr>
    </w:p>
    <w:p w:rsidR="00AC6C67" w:rsidRDefault="00AC6C67" w:rsidP="00C9319C">
      <w:pPr>
        <w:pStyle w:val="FR1"/>
        <w:tabs>
          <w:tab w:val="left" w:pos="1080"/>
        </w:tabs>
        <w:jc w:val="center"/>
        <w:rPr>
          <w:b/>
          <w:sz w:val="28"/>
          <w:szCs w:val="28"/>
        </w:rPr>
      </w:pPr>
    </w:p>
    <w:p w:rsidR="00AC6C67" w:rsidRDefault="00AC6C67" w:rsidP="00C9319C">
      <w:pPr>
        <w:pStyle w:val="FR1"/>
        <w:tabs>
          <w:tab w:val="left" w:pos="1080"/>
        </w:tabs>
        <w:jc w:val="center"/>
        <w:rPr>
          <w:b/>
          <w:sz w:val="28"/>
          <w:szCs w:val="28"/>
        </w:rPr>
      </w:pPr>
    </w:p>
    <w:p w:rsidR="00AC6C67" w:rsidRDefault="00AC6C67" w:rsidP="00C9319C">
      <w:pPr>
        <w:pStyle w:val="FR1"/>
        <w:tabs>
          <w:tab w:val="left" w:pos="1080"/>
        </w:tabs>
        <w:jc w:val="center"/>
        <w:rPr>
          <w:b/>
          <w:sz w:val="28"/>
          <w:szCs w:val="28"/>
        </w:rPr>
      </w:pPr>
    </w:p>
    <w:p w:rsidR="00AC6C67" w:rsidRDefault="00AC6C67" w:rsidP="009F2B09">
      <w:pPr>
        <w:pStyle w:val="FR1"/>
        <w:tabs>
          <w:tab w:val="left" w:pos="1080"/>
        </w:tabs>
        <w:ind w:firstLine="0"/>
        <w:rPr>
          <w:b/>
          <w:sz w:val="28"/>
          <w:szCs w:val="28"/>
        </w:rPr>
      </w:pPr>
    </w:p>
    <w:p w:rsidR="008A74DF" w:rsidRDefault="008A74DF" w:rsidP="009F2B09">
      <w:pPr>
        <w:pStyle w:val="FR1"/>
        <w:tabs>
          <w:tab w:val="left" w:pos="1080"/>
        </w:tabs>
        <w:ind w:firstLine="0"/>
        <w:rPr>
          <w:b/>
          <w:sz w:val="28"/>
          <w:szCs w:val="28"/>
        </w:rPr>
      </w:pPr>
    </w:p>
    <w:p w:rsidR="008A74DF" w:rsidRDefault="008A74DF" w:rsidP="009F2B09">
      <w:pPr>
        <w:pStyle w:val="FR1"/>
        <w:tabs>
          <w:tab w:val="left" w:pos="1080"/>
        </w:tabs>
        <w:ind w:firstLine="0"/>
        <w:rPr>
          <w:b/>
          <w:sz w:val="28"/>
          <w:szCs w:val="28"/>
        </w:rPr>
      </w:pPr>
    </w:p>
    <w:p w:rsidR="007D7F15" w:rsidRDefault="007D7F15" w:rsidP="005D41CE">
      <w:pPr>
        <w:pStyle w:val="FR1"/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источников</w:t>
      </w:r>
    </w:p>
    <w:p w:rsidR="005D41CE" w:rsidRDefault="005D41CE" w:rsidP="005D41CE">
      <w:pPr>
        <w:pStyle w:val="aa"/>
        <w:numPr>
          <w:ilvl w:val="1"/>
          <w:numId w:val="2"/>
        </w:numPr>
        <w:tabs>
          <w:tab w:val="clear" w:pos="1353"/>
          <w:tab w:val="num" w:pos="993"/>
        </w:tabs>
        <w:spacing w:after="0" w:line="240" w:lineRule="auto"/>
        <w:ind w:left="851"/>
        <w:outlineLvl w:val="1"/>
        <w:rPr>
          <w:rFonts w:ascii="Times New Roman" w:hAnsi="Times New Roman" w:cs="Times New Roman"/>
          <w:sz w:val="28"/>
          <w:szCs w:val="28"/>
        </w:rPr>
      </w:pPr>
      <w:r w:rsidRPr="005D41CE">
        <w:rPr>
          <w:rFonts w:ascii="Times New Roman" w:hAnsi="Times New Roman" w:cs="Times New Roman"/>
          <w:sz w:val="28"/>
          <w:szCs w:val="28"/>
        </w:rPr>
        <w:t>М.В. Кларина “Технология обучения: идеал и реальность” – Рига: Эксперимент, 1999.</w:t>
      </w:r>
    </w:p>
    <w:p w:rsidR="005D41CE" w:rsidRDefault="005D41CE" w:rsidP="005D41CE">
      <w:pPr>
        <w:pStyle w:val="FR1"/>
        <w:numPr>
          <w:ilvl w:val="1"/>
          <w:numId w:val="2"/>
        </w:numPr>
        <w:tabs>
          <w:tab w:val="clear" w:pos="1353"/>
          <w:tab w:val="num" w:pos="993"/>
          <w:tab w:val="left" w:pos="1080"/>
        </w:tabs>
        <w:ind w:left="851"/>
        <w:rPr>
          <w:sz w:val="28"/>
          <w:szCs w:val="28"/>
        </w:rPr>
      </w:pPr>
      <w:r>
        <w:rPr>
          <w:sz w:val="28"/>
          <w:szCs w:val="28"/>
        </w:rPr>
        <w:t>Оптимальный банк заданий для подготовки к ЕГЭ. Единый государственный экзамен 2015. Математика. Учебное пособие. / А.В. Семенов, А.С. Трепалин, И.В. Ященко, П.И. Захаров; под ред. И.В. Ященко; Московский Центр непрерывного математического образования. – М.: Интеллект-Центр, 2015. – 88с.</w:t>
      </w:r>
    </w:p>
    <w:p w:rsidR="005D41CE" w:rsidRDefault="00A6407D" w:rsidP="005D41CE">
      <w:pPr>
        <w:pStyle w:val="aa"/>
        <w:widowControl w:val="0"/>
        <w:numPr>
          <w:ilvl w:val="1"/>
          <w:numId w:val="2"/>
        </w:numPr>
        <w:tabs>
          <w:tab w:val="clear" w:pos="1353"/>
          <w:tab w:val="left" w:pos="720"/>
          <w:tab w:val="num" w:pos="993"/>
        </w:tabs>
        <w:suppressAutoHyphens/>
        <w:spacing w:after="0" w:line="240" w:lineRule="auto"/>
        <w:ind w:left="851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D41CE" w:rsidRPr="005D41C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Оптимальный банк заданий ЕГЭ по математике.</w:t>
        </w:r>
      </w:hyperlink>
      <w:r w:rsidR="005D41CE" w:rsidRPr="005D41CE">
        <w:rPr>
          <w:rFonts w:ascii="Times New Roman" w:hAnsi="Times New Roman" w:cs="Times New Roman"/>
          <w:sz w:val="28"/>
          <w:szCs w:val="28"/>
        </w:rPr>
        <w:t xml:space="preserve"> Ященко И. В. , Захаров П. И. Под  редакцией  заведующего кафедрой математики, института открытого образования, к.ф.-м.н. Ященко И. В. Серия: Семенов, Ященко  / открытый банк егэ. Московский Центр  математического образования. — М.: Интеллект-Центр, 2015. — 98 страниц.</w:t>
      </w:r>
    </w:p>
    <w:p w:rsidR="005D41CE" w:rsidRPr="000414CC" w:rsidRDefault="005D41CE" w:rsidP="005D41CE">
      <w:pPr>
        <w:pStyle w:val="aa"/>
        <w:numPr>
          <w:ilvl w:val="1"/>
          <w:numId w:val="2"/>
        </w:numPr>
        <w:tabs>
          <w:tab w:val="clear" w:pos="1353"/>
          <w:tab w:val="num" w:pos="993"/>
        </w:tabs>
        <w:spacing w:after="0" w:line="240" w:lineRule="auto"/>
        <w:ind w:left="851"/>
        <w:rPr>
          <w:rStyle w:val="ab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0414CC">
        <w:rPr>
          <w:rFonts w:ascii="Times New Roman" w:hAnsi="Times New Roman" w:cs="Times New Roman"/>
          <w:sz w:val="28"/>
          <w:szCs w:val="28"/>
        </w:rPr>
        <w:t>Официальный</w:t>
      </w:r>
      <w:r w:rsidRPr="000414CC">
        <w:rPr>
          <w:rFonts w:ascii="Times New Roman" w:eastAsia="Times New Roman" w:hAnsi="Times New Roman" w:cs="Times New Roman"/>
          <w:sz w:val="28"/>
          <w:szCs w:val="28"/>
        </w:rPr>
        <w:t xml:space="preserve"> сайт ФГБНУ «Федеральный институт педагогических измерений». </w:t>
      </w:r>
      <w:hyperlink r:id="rId11" w:history="1">
        <w:r w:rsidRPr="000414CC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http://new.fipi.ru/</w:t>
        </w:r>
      </w:hyperlink>
    </w:p>
    <w:p w:rsidR="005D41CE" w:rsidRPr="005D41CE" w:rsidRDefault="005D41CE" w:rsidP="005D41CE">
      <w:pPr>
        <w:pStyle w:val="aa"/>
        <w:widowControl w:val="0"/>
        <w:numPr>
          <w:ilvl w:val="1"/>
          <w:numId w:val="2"/>
        </w:numPr>
        <w:tabs>
          <w:tab w:val="clear" w:pos="1353"/>
          <w:tab w:val="left" w:pos="720"/>
          <w:tab w:val="num" w:pos="993"/>
        </w:tabs>
        <w:suppressAutoHyphens/>
        <w:spacing w:after="0" w:line="240" w:lineRule="auto"/>
        <w:ind w:left="851" w:hanging="357"/>
        <w:jc w:val="both"/>
        <w:rPr>
          <w:rFonts w:ascii="Times New Roman" w:eastAsia="Times New Roman" w:hAnsi="Times New Roman" w:cs="Times New Roman"/>
          <w:bCs/>
          <w:color w:val="383E4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Профессиональный стандарт педагога. Учительская газета. Независимое педагогическое  издание. </w:t>
      </w:r>
      <w:r w:rsidRPr="005D41CE">
        <w:rPr>
          <w:rFonts w:ascii="Times New Roman" w:eastAsia="Times New Roman" w:hAnsi="Times New Roman" w:cs="Times New Roman"/>
          <w:sz w:val="28"/>
          <w:szCs w:val="28"/>
        </w:rPr>
        <w:t xml:space="preserve">27 февраля 2014 года </w:t>
      </w:r>
      <w:hyperlink r:id="rId12" w:history="1">
        <w:r w:rsidRPr="005D41CE">
          <w:rPr>
            <w:rStyle w:val="ab"/>
            <w:rFonts w:ascii="Times New Roman" w:eastAsia="Times New Roman" w:hAnsi="Times New Roman" w:cs="Times New Roman"/>
            <w:bCs/>
            <w:sz w:val="28"/>
            <w:szCs w:val="28"/>
          </w:rPr>
          <w:t>http://www.ug.ru/new_standards/6</w:t>
        </w:r>
      </w:hyperlink>
    </w:p>
    <w:p w:rsidR="005D41CE" w:rsidRDefault="005D41CE" w:rsidP="005D41CE">
      <w:pPr>
        <w:pStyle w:val="aa"/>
        <w:numPr>
          <w:ilvl w:val="1"/>
          <w:numId w:val="2"/>
        </w:numPr>
        <w:tabs>
          <w:tab w:val="clear" w:pos="1353"/>
          <w:tab w:val="num" w:pos="993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 w:rsidRPr="000414CC">
        <w:rPr>
          <w:rFonts w:ascii="Times New Roman" w:eastAsia="Times New Roman" w:hAnsi="Times New Roman" w:cs="Times New Roman"/>
          <w:sz w:val="28"/>
          <w:szCs w:val="28"/>
        </w:rPr>
        <w:t xml:space="preserve">Статистика результатов ГИА-2015 по Омской области. </w:t>
      </w:r>
      <w:hyperlink r:id="rId13" w:history="1">
        <w:r w:rsidRPr="000414CC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http://ege55.ru/</w:t>
        </w:r>
      </w:hyperlink>
    </w:p>
    <w:p w:rsidR="005D41CE" w:rsidRPr="005D41CE" w:rsidRDefault="00A6407D" w:rsidP="005D41CE">
      <w:pPr>
        <w:pStyle w:val="aa"/>
        <w:widowControl w:val="0"/>
        <w:numPr>
          <w:ilvl w:val="1"/>
          <w:numId w:val="2"/>
        </w:numPr>
        <w:tabs>
          <w:tab w:val="clear" w:pos="1353"/>
          <w:tab w:val="left" w:pos="720"/>
          <w:tab w:val="num" w:pos="993"/>
        </w:tabs>
        <w:suppressAutoHyphens/>
        <w:spacing w:after="0" w:line="240" w:lineRule="auto"/>
        <w:ind w:left="851" w:hanging="35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hyperlink r:id="rId14" w:tgtFrame="_blank" w:history="1">
        <w:r w:rsidR="005D41CE" w:rsidRPr="005D41CE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Типовые тестовые задания по математике 2015</w:t>
        </w:r>
      </w:hyperlink>
      <w:r w:rsidR="005D41CE" w:rsidRPr="005D41CE">
        <w:rPr>
          <w:rFonts w:ascii="Times New Roman" w:hAnsi="Times New Roman" w:cs="Times New Roman"/>
          <w:sz w:val="28"/>
          <w:szCs w:val="28"/>
        </w:rPr>
        <w:t>под редакцией Семенова АЛ.и Ященко И.В. / Авторы: П.И. Захаров, И.Р. Высоцкий, B.C. Панферов, А.В. Семенов, С.Е. Посицельский, A.Л. Семенов, И.Н. Сергеев, М.А. Семенова, В.А. Смирнов,Д.Э. С.А. Шестаков, Шноль, И.В. Ященко; . - М. : Издательство «Экзамен», 2015. - 55, [1] с. (Серия «ЕГЭ по математике Высоцкий »)</w:t>
      </w:r>
    </w:p>
    <w:p w:rsidR="005D41CE" w:rsidRDefault="005D41CE" w:rsidP="005D41CE">
      <w:pPr>
        <w:pStyle w:val="aa"/>
        <w:widowControl w:val="0"/>
        <w:numPr>
          <w:ilvl w:val="1"/>
          <w:numId w:val="2"/>
        </w:numPr>
        <w:tabs>
          <w:tab w:val="clear" w:pos="1353"/>
          <w:tab w:val="left" w:pos="720"/>
          <w:tab w:val="num" w:pos="993"/>
        </w:tabs>
        <w:suppressAutoHyphens/>
        <w:spacing w:after="0" w:line="240" w:lineRule="auto"/>
        <w:ind w:left="851" w:hanging="35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5D41CE">
        <w:rPr>
          <w:rFonts w:ascii="Times New Roman" w:eastAsia="Lucida Sans Unicode" w:hAnsi="Times New Roman" w:cs="Times New Roman"/>
          <w:kern w:val="1"/>
          <w:sz w:val="28"/>
          <w:szCs w:val="28"/>
        </w:rPr>
        <w:t>Третьяков, П.И. Адаптивное управление педагогическими системами : Учеб.пособие для студ. вузов / П.И. Третьяков. - М. : Академия, 2003. - 368 с.</w:t>
      </w:r>
    </w:p>
    <w:p w:rsidR="005D41CE" w:rsidRDefault="005D41CE" w:rsidP="005D41CE">
      <w:pPr>
        <w:pStyle w:val="aa"/>
        <w:numPr>
          <w:ilvl w:val="1"/>
          <w:numId w:val="2"/>
        </w:numPr>
        <w:tabs>
          <w:tab w:val="clear" w:pos="1353"/>
          <w:tab w:val="num" w:pos="993"/>
        </w:tabs>
        <w:spacing w:after="0" w:line="240" w:lineRule="auto"/>
        <w:ind w:left="851"/>
        <w:outlineLvl w:val="1"/>
        <w:rPr>
          <w:rFonts w:ascii="Times New Roman" w:hAnsi="Times New Roman" w:cs="Times New Roman"/>
          <w:sz w:val="28"/>
          <w:szCs w:val="28"/>
        </w:rPr>
      </w:pPr>
      <w:r w:rsidRPr="000414CC">
        <w:rPr>
          <w:rFonts w:ascii="Times New Roman" w:hAnsi="Times New Roman" w:cs="Times New Roman"/>
          <w:iCs/>
          <w:sz w:val="28"/>
          <w:szCs w:val="28"/>
        </w:rPr>
        <w:t>Хуторской А.В.</w:t>
      </w:r>
      <w:hyperlink r:id="rId15" w:history="1">
        <w:r w:rsidRPr="000414CC">
          <w:rPr>
            <w:rFonts w:ascii="Times New Roman" w:hAnsi="Times New Roman" w:cs="Times New Roman"/>
            <w:sz w:val="28"/>
            <w:szCs w:val="28"/>
          </w:rPr>
          <w:t>Интернет в школе. Практикум по дистанционному обучению</w:t>
        </w:r>
      </w:hyperlink>
      <w:r w:rsidRPr="000414CC">
        <w:rPr>
          <w:rFonts w:ascii="Times New Roman" w:hAnsi="Times New Roman" w:cs="Times New Roman"/>
          <w:sz w:val="28"/>
          <w:szCs w:val="28"/>
        </w:rPr>
        <w:t>. - М.: ИОСО РАО, 2000. – 304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41CE" w:rsidRDefault="005D41CE" w:rsidP="005D41CE">
      <w:pPr>
        <w:pStyle w:val="aa"/>
        <w:numPr>
          <w:ilvl w:val="1"/>
          <w:numId w:val="2"/>
        </w:numPr>
        <w:tabs>
          <w:tab w:val="clear" w:pos="1353"/>
          <w:tab w:val="num" w:pos="993"/>
        </w:tabs>
        <w:spacing w:after="0" w:line="240" w:lineRule="auto"/>
        <w:ind w:left="851"/>
        <w:outlineLvl w:val="1"/>
        <w:rPr>
          <w:rFonts w:ascii="Times New Roman" w:hAnsi="Times New Roman" w:cs="Times New Roman"/>
          <w:sz w:val="28"/>
          <w:szCs w:val="28"/>
        </w:rPr>
      </w:pPr>
      <w:r w:rsidRPr="000414CC">
        <w:rPr>
          <w:rFonts w:ascii="Times New Roman" w:hAnsi="Times New Roman" w:cs="Times New Roman"/>
          <w:iCs/>
          <w:sz w:val="28"/>
          <w:szCs w:val="28"/>
        </w:rPr>
        <w:t>Хуторской А.В.</w:t>
      </w:r>
      <w:hyperlink r:id="rId16" w:history="1">
        <w:r w:rsidRPr="000414CC">
          <w:rPr>
            <w:rFonts w:ascii="Times New Roman" w:hAnsi="Times New Roman" w:cs="Times New Roman"/>
            <w:sz w:val="28"/>
            <w:szCs w:val="28"/>
          </w:rPr>
          <w:t>Системно-деятельностный подход в обучении</w:t>
        </w:r>
      </w:hyperlink>
      <w:r w:rsidRPr="000414CC">
        <w:rPr>
          <w:rFonts w:ascii="Times New Roman" w:hAnsi="Times New Roman" w:cs="Times New Roman"/>
          <w:sz w:val="28"/>
          <w:szCs w:val="28"/>
        </w:rPr>
        <w:t xml:space="preserve"> : Научно-методическое пособие. — М. : Издательство «Эйдос»; Издательство Института образования человека, 2012. — 63 с. : ил. (Серия «Новые стандарты»).</w:t>
      </w:r>
    </w:p>
    <w:p w:rsidR="005D41CE" w:rsidRDefault="005D41CE" w:rsidP="005D41CE">
      <w:pPr>
        <w:pStyle w:val="aa"/>
        <w:numPr>
          <w:ilvl w:val="1"/>
          <w:numId w:val="2"/>
        </w:numPr>
        <w:tabs>
          <w:tab w:val="clear" w:pos="1353"/>
          <w:tab w:val="num" w:pos="993"/>
        </w:tabs>
        <w:spacing w:after="0" w:line="240" w:lineRule="auto"/>
        <w:ind w:left="851"/>
        <w:outlineLvl w:val="1"/>
        <w:rPr>
          <w:rFonts w:ascii="Times New Roman" w:hAnsi="Times New Roman" w:cs="Times New Roman"/>
          <w:sz w:val="28"/>
          <w:szCs w:val="28"/>
        </w:rPr>
      </w:pPr>
      <w:r w:rsidRPr="000414CC">
        <w:rPr>
          <w:rFonts w:ascii="Times New Roman" w:hAnsi="Times New Roman" w:cs="Times New Roman"/>
          <w:iCs/>
          <w:sz w:val="28"/>
          <w:szCs w:val="28"/>
        </w:rPr>
        <w:t xml:space="preserve">Хуторской А.В. </w:t>
      </w:r>
      <w:hyperlink r:id="rId17" w:history="1">
        <w:r w:rsidRPr="000414CC">
          <w:rPr>
            <w:rFonts w:ascii="Times New Roman" w:hAnsi="Times New Roman" w:cs="Times New Roman"/>
            <w:sz w:val="28"/>
            <w:szCs w:val="28"/>
          </w:rPr>
          <w:t>Современная дидактика</w:t>
        </w:r>
      </w:hyperlink>
      <w:r w:rsidRPr="000414CC">
        <w:rPr>
          <w:rFonts w:ascii="Times New Roman" w:hAnsi="Times New Roman" w:cs="Times New Roman"/>
          <w:sz w:val="28"/>
          <w:szCs w:val="28"/>
        </w:rPr>
        <w:t xml:space="preserve">. Учебное пособие. 2-е издание, переработанное / А.В. Хуторской. — </w:t>
      </w:r>
      <w:r>
        <w:rPr>
          <w:rFonts w:ascii="Times New Roman" w:hAnsi="Times New Roman" w:cs="Times New Roman"/>
          <w:sz w:val="28"/>
          <w:szCs w:val="28"/>
        </w:rPr>
        <w:t>М.: Высшая школа, 2007. — 639 с.</w:t>
      </w:r>
    </w:p>
    <w:p w:rsidR="005D41CE" w:rsidRDefault="005D41CE" w:rsidP="005D41CE">
      <w:pPr>
        <w:pStyle w:val="aa"/>
        <w:numPr>
          <w:ilvl w:val="1"/>
          <w:numId w:val="2"/>
        </w:numPr>
        <w:tabs>
          <w:tab w:val="clear" w:pos="1353"/>
          <w:tab w:val="num" w:pos="993"/>
        </w:tabs>
        <w:spacing w:after="0" w:line="240" w:lineRule="auto"/>
        <w:ind w:left="851"/>
        <w:rPr>
          <w:rStyle w:val="ab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0414CC">
        <w:rPr>
          <w:rStyle w:val="ab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Ященко И.В. </w:t>
      </w:r>
      <w:r>
        <w:rPr>
          <w:rStyle w:val="ab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Подготовка к ЕГЭ по математике в 2015 голу. Базовый и профильный уровни. Методические указания/ И.В. Ященко, С.А. Шестаков, А.С. Трепалин. М.: МЦНМО, 2015. – 288 с.</w:t>
      </w:r>
    </w:p>
    <w:p w:rsidR="009434E0" w:rsidRPr="005D41CE" w:rsidRDefault="009434E0" w:rsidP="005D41CE">
      <w:pPr>
        <w:pStyle w:val="aa"/>
        <w:widowControl w:val="0"/>
        <w:tabs>
          <w:tab w:val="left" w:pos="720"/>
          <w:tab w:val="num" w:pos="993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383E44"/>
          <w:sz w:val="28"/>
          <w:szCs w:val="28"/>
        </w:rPr>
      </w:pPr>
    </w:p>
    <w:p w:rsidR="00393D9A" w:rsidRDefault="00393D9A" w:rsidP="005D41CE">
      <w:pPr>
        <w:shd w:val="clear" w:color="auto" w:fill="FFFFFF"/>
        <w:tabs>
          <w:tab w:val="num" w:pos="993"/>
        </w:tabs>
        <w:spacing w:after="0" w:line="240" w:lineRule="auto"/>
        <w:ind w:left="851"/>
        <w:rPr>
          <w:rFonts w:ascii="Times New Roman" w:hAnsi="Times New Roman"/>
          <w:bCs/>
          <w:color w:val="FF0000"/>
          <w:sz w:val="28"/>
          <w:szCs w:val="28"/>
        </w:rPr>
      </w:pPr>
    </w:p>
    <w:p w:rsidR="007506F0" w:rsidRDefault="007506F0">
      <w:pPr>
        <w:shd w:val="clear" w:color="auto" w:fill="FFFFFF"/>
        <w:tabs>
          <w:tab w:val="num" w:pos="993"/>
        </w:tabs>
        <w:spacing w:after="0" w:line="240" w:lineRule="auto"/>
        <w:ind w:left="851"/>
        <w:rPr>
          <w:rFonts w:ascii="Times New Roman" w:hAnsi="Times New Roman"/>
          <w:bCs/>
          <w:color w:val="FF0000"/>
          <w:sz w:val="28"/>
          <w:szCs w:val="28"/>
        </w:rPr>
      </w:pPr>
    </w:p>
    <w:sectPr w:rsidR="007506F0" w:rsidSect="007C531D">
      <w:footerReference w:type="default" r:id="rId18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8A1" w:rsidRDefault="007A58A1" w:rsidP="005F1E6D">
      <w:pPr>
        <w:spacing w:after="0" w:line="240" w:lineRule="auto"/>
      </w:pPr>
      <w:r>
        <w:separator/>
      </w:r>
    </w:p>
  </w:endnote>
  <w:endnote w:type="continuationSeparator" w:id="1">
    <w:p w:rsidR="007A58A1" w:rsidRDefault="007A58A1" w:rsidP="005F1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09047"/>
      <w:docPartObj>
        <w:docPartGallery w:val="Page Numbers (Bottom of Page)"/>
        <w:docPartUnique/>
      </w:docPartObj>
    </w:sdtPr>
    <w:sdtContent>
      <w:p w:rsidR="00AC6C67" w:rsidRDefault="00A6407D">
        <w:pPr>
          <w:pStyle w:val="af0"/>
          <w:jc w:val="right"/>
        </w:pPr>
        <w:fldSimple w:instr=" PAGE   \* MERGEFORMAT ">
          <w:r w:rsidR="007A58A1">
            <w:rPr>
              <w:noProof/>
            </w:rPr>
            <w:t>1</w:t>
          </w:r>
        </w:fldSimple>
      </w:p>
    </w:sdtContent>
  </w:sdt>
  <w:p w:rsidR="00AC6C67" w:rsidRDefault="00AC6C6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8A1" w:rsidRDefault="007A58A1" w:rsidP="005F1E6D">
      <w:pPr>
        <w:spacing w:after="0" w:line="240" w:lineRule="auto"/>
      </w:pPr>
      <w:r>
        <w:separator/>
      </w:r>
    </w:p>
  </w:footnote>
  <w:footnote w:type="continuationSeparator" w:id="1">
    <w:p w:rsidR="007A58A1" w:rsidRDefault="007A58A1" w:rsidP="005F1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A6BCA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CE11869"/>
    <w:multiLevelType w:val="hybridMultilevel"/>
    <w:tmpl w:val="3FC24CDE"/>
    <w:lvl w:ilvl="0" w:tplc="A2B8D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4E10810"/>
    <w:multiLevelType w:val="hybridMultilevel"/>
    <w:tmpl w:val="D71A9A8A"/>
    <w:lvl w:ilvl="0" w:tplc="61160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7416D5"/>
    <w:multiLevelType w:val="hybridMultilevel"/>
    <w:tmpl w:val="BACCC40A"/>
    <w:lvl w:ilvl="0" w:tplc="65003D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042D0C"/>
    <w:multiLevelType w:val="hybridMultilevel"/>
    <w:tmpl w:val="D62E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B30E9"/>
    <w:multiLevelType w:val="hybridMultilevel"/>
    <w:tmpl w:val="4D0674E4"/>
    <w:lvl w:ilvl="0" w:tplc="09E4E59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C627592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346406"/>
    <w:multiLevelType w:val="hybridMultilevel"/>
    <w:tmpl w:val="EE2E202C"/>
    <w:lvl w:ilvl="0" w:tplc="A2B8D7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9CB5FB2"/>
    <w:multiLevelType w:val="hybridMultilevel"/>
    <w:tmpl w:val="2DAEEA2A"/>
    <w:lvl w:ilvl="0" w:tplc="D2F20E5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A1154B9"/>
    <w:multiLevelType w:val="hybridMultilevel"/>
    <w:tmpl w:val="15DCEA1A"/>
    <w:lvl w:ilvl="0" w:tplc="A37C57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E836E50"/>
    <w:multiLevelType w:val="hybridMultilevel"/>
    <w:tmpl w:val="A124945E"/>
    <w:lvl w:ilvl="0" w:tplc="54A8492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B303F5"/>
    <w:multiLevelType w:val="hybridMultilevel"/>
    <w:tmpl w:val="E88AB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3"/>
  </w:num>
  <w:num w:numId="9">
    <w:abstractNumId w:val="9"/>
  </w:num>
  <w:num w:numId="10">
    <w:abstractNumId w:val="8"/>
  </w:num>
  <w:num w:numId="11">
    <w:abstractNumId w:val="7"/>
  </w:num>
  <w:num w:numId="12">
    <w:abstractNumId w:val="5"/>
  </w:num>
  <w:num w:numId="13">
    <w:abstractNumId w:val="2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600B1"/>
    <w:rsid w:val="00023789"/>
    <w:rsid w:val="000414CC"/>
    <w:rsid w:val="000514AF"/>
    <w:rsid w:val="000A3A0C"/>
    <w:rsid w:val="000F6654"/>
    <w:rsid w:val="00107618"/>
    <w:rsid w:val="001613AF"/>
    <w:rsid w:val="0016426D"/>
    <w:rsid w:val="00165A3D"/>
    <w:rsid w:val="00167BEA"/>
    <w:rsid w:val="001B2F1F"/>
    <w:rsid w:val="001D35BF"/>
    <w:rsid w:val="001D7825"/>
    <w:rsid w:val="001E28F7"/>
    <w:rsid w:val="00200B3E"/>
    <w:rsid w:val="00222CFA"/>
    <w:rsid w:val="00254897"/>
    <w:rsid w:val="00287656"/>
    <w:rsid w:val="002953E7"/>
    <w:rsid w:val="002A615D"/>
    <w:rsid w:val="002C1B04"/>
    <w:rsid w:val="002D36DA"/>
    <w:rsid w:val="002E0F79"/>
    <w:rsid w:val="0030470D"/>
    <w:rsid w:val="00326068"/>
    <w:rsid w:val="00342CF6"/>
    <w:rsid w:val="00354FA1"/>
    <w:rsid w:val="0035556F"/>
    <w:rsid w:val="00370FF3"/>
    <w:rsid w:val="00380C58"/>
    <w:rsid w:val="00393D9A"/>
    <w:rsid w:val="003B2C60"/>
    <w:rsid w:val="003B401F"/>
    <w:rsid w:val="003C2A73"/>
    <w:rsid w:val="003D3F1D"/>
    <w:rsid w:val="003E3AD1"/>
    <w:rsid w:val="003E7C21"/>
    <w:rsid w:val="003F6DD9"/>
    <w:rsid w:val="00437A67"/>
    <w:rsid w:val="00491683"/>
    <w:rsid w:val="004C1241"/>
    <w:rsid w:val="004D41C5"/>
    <w:rsid w:val="00525CFB"/>
    <w:rsid w:val="005274CE"/>
    <w:rsid w:val="00543F0C"/>
    <w:rsid w:val="0055374E"/>
    <w:rsid w:val="00562F38"/>
    <w:rsid w:val="00576F80"/>
    <w:rsid w:val="005D41CE"/>
    <w:rsid w:val="005D68F2"/>
    <w:rsid w:val="005E26D2"/>
    <w:rsid w:val="005F09E1"/>
    <w:rsid w:val="005F1E6D"/>
    <w:rsid w:val="00627C33"/>
    <w:rsid w:val="00642630"/>
    <w:rsid w:val="00664F24"/>
    <w:rsid w:val="006823FC"/>
    <w:rsid w:val="006F3A26"/>
    <w:rsid w:val="00710B6F"/>
    <w:rsid w:val="00710D99"/>
    <w:rsid w:val="007111CF"/>
    <w:rsid w:val="00714890"/>
    <w:rsid w:val="0071737F"/>
    <w:rsid w:val="007506F0"/>
    <w:rsid w:val="00761B31"/>
    <w:rsid w:val="007772D5"/>
    <w:rsid w:val="0078534C"/>
    <w:rsid w:val="007A1771"/>
    <w:rsid w:val="007A3646"/>
    <w:rsid w:val="007A4FB9"/>
    <w:rsid w:val="007A58A1"/>
    <w:rsid w:val="007B56BE"/>
    <w:rsid w:val="007C531D"/>
    <w:rsid w:val="007D2493"/>
    <w:rsid w:val="007D7F15"/>
    <w:rsid w:val="0081068E"/>
    <w:rsid w:val="008106AA"/>
    <w:rsid w:val="00813821"/>
    <w:rsid w:val="00866588"/>
    <w:rsid w:val="00872E32"/>
    <w:rsid w:val="00877572"/>
    <w:rsid w:val="00886F58"/>
    <w:rsid w:val="008A2BFC"/>
    <w:rsid w:val="008A74DF"/>
    <w:rsid w:val="008B09EE"/>
    <w:rsid w:val="008B564E"/>
    <w:rsid w:val="008E6343"/>
    <w:rsid w:val="00900FF9"/>
    <w:rsid w:val="00911FA2"/>
    <w:rsid w:val="00913914"/>
    <w:rsid w:val="00917075"/>
    <w:rsid w:val="00925FE9"/>
    <w:rsid w:val="009434E0"/>
    <w:rsid w:val="00966263"/>
    <w:rsid w:val="0097363C"/>
    <w:rsid w:val="0097775D"/>
    <w:rsid w:val="00987564"/>
    <w:rsid w:val="009A1E78"/>
    <w:rsid w:val="009E730B"/>
    <w:rsid w:val="009F1897"/>
    <w:rsid w:val="009F2B09"/>
    <w:rsid w:val="00A158A7"/>
    <w:rsid w:val="00A42D01"/>
    <w:rsid w:val="00A6407D"/>
    <w:rsid w:val="00AB594B"/>
    <w:rsid w:val="00AC6C67"/>
    <w:rsid w:val="00AD2F61"/>
    <w:rsid w:val="00AE20C8"/>
    <w:rsid w:val="00AE22C2"/>
    <w:rsid w:val="00AE41F7"/>
    <w:rsid w:val="00AF20FF"/>
    <w:rsid w:val="00B0193F"/>
    <w:rsid w:val="00B96F14"/>
    <w:rsid w:val="00BC76F1"/>
    <w:rsid w:val="00BF5969"/>
    <w:rsid w:val="00C106AB"/>
    <w:rsid w:val="00C15AC9"/>
    <w:rsid w:val="00C347D3"/>
    <w:rsid w:val="00C565A8"/>
    <w:rsid w:val="00C600B1"/>
    <w:rsid w:val="00C62B0F"/>
    <w:rsid w:val="00C631C6"/>
    <w:rsid w:val="00C70155"/>
    <w:rsid w:val="00C915FF"/>
    <w:rsid w:val="00C92268"/>
    <w:rsid w:val="00C9319C"/>
    <w:rsid w:val="00C958D1"/>
    <w:rsid w:val="00CA598E"/>
    <w:rsid w:val="00CC5E19"/>
    <w:rsid w:val="00CF1ABE"/>
    <w:rsid w:val="00D1054C"/>
    <w:rsid w:val="00D2004F"/>
    <w:rsid w:val="00D32263"/>
    <w:rsid w:val="00D55C13"/>
    <w:rsid w:val="00D60817"/>
    <w:rsid w:val="00D862A9"/>
    <w:rsid w:val="00DA0FD2"/>
    <w:rsid w:val="00DC2C14"/>
    <w:rsid w:val="00DC5D29"/>
    <w:rsid w:val="00DE5798"/>
    <w:rsid w:val="00DE6472"/>
    <w:rsid w:val="00E04319"/>
    <w:rsid w:val="00E817CE"/>
    <w:rsid w:val="00ED0A09"/>
    <w:rsid w:val="00EF631F"/>
    <w:rsid w:val="00EF6352"/>
    <w:rsid w:val="00F53F6D"/>
    <w:rsid w:val="00F61DF7"/>
    <w:rsid w:val="00FB5B6D"/>
    <w:rsid w:val="00FC06CE"/>
    <w:rsid w:val="00FD0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" type="connector" idref="#_x0000_s1037"/>
        <o:r id="V:Rule5" type="connector" idref="#_x0000_s1036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D2"/>
  </w:style>
  <w:style w:type="paragraph" w:styleId="1">
    <w:name w:val="heading 1"/>
    <w:basedOn w:val="a"/>
    <w:next w:val="a"/>
    <w:link w:val="10"/>
    <w:uiPriority w:val="9"/>
    <w:qFormat/>
    <w:rsid w:val="00543F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54F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00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600B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rsid w:val="00C600B1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4"/>
    </w:rPr>
  </w:style>
  <w:style w:type="character" w:customStyle="1" w:styleId="a6">
    <w:name w:val="Основной текст Знак"/>
    <w:basedOn w:val="a0"/>
    <w:link w:val="a5"/>
    <w:rsid w:val="00C600B1"/>
    <w:rPr>
      <w:rFonts w:ascii="Times New Roman" w:eastAsia="Times New Roman" w:hAnsi="Times New Roman" w:cs="Times New Roman"/>
      <w:color w:val="FF0000"/>
      <w:sz w:val="28"/>
      <w:szCs w:val="24"/>
    </w:rPr>
  </w:style>
  <w:style w:type="paragraph" w:styleId="a7">
    <w:name w:val="Subtitle"/>
    <w:basedOn w:val="a"/>
    <w:link w:val="a8"/>
    <w:qFormat/>
    <w:rsid w:val="00C600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Подзаголовок Знак"/>
    <w:basedOn w:val="a0"/>
    <w:link w:val="a7"/>
    <w:rsid w:val="00C600B1"/>
    <w:rPr>
      <w:rFonts w:ascii="Times New Roman" w:eastAsia="Times New Roman" w:hAnsi="Times New Roman" w:cs="Times New Roman"/>
      <w:sz w:val="28"/>
      <w:szCs w:val="24"/>
    </w:rPr>
  </w:style>
  <w:style w:type="paragraph" w:customStyle="1" w:styleId="FR1">
    <w:name w:val="FR1"/>
    <w:rsid w:val="005274CE"/>
    <w:pPr>
      <w:widowControl w:val="0"/>
      <w:autoSpaceDE w:val="0"/>
      <w:autoSpaceDN w:val="0"/>
      <w:adjustRightInd w:val="0"/>
      <w:spacing w:after="0" w:line="240" w:lineRule="auto"/>
      <w:ind w:firstLine="480"/>
    </w:pPr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rsid w:val="007D7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7D7F1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54FA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Hyperlink"/>
    <w:basedOn w:val="a0"/>
    <w:uiPriority w:val="99"/>
    <w:unhideWhenUsed/>
    <w:rsid w:val="00354F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43F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3B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2C60"/>
    <w:rPr>
      <w:rFonts w:ascii="Tahoma" w:hAnsi="Tahoma" w:cs="Tahoma"/>
      <w:sz w:val="16"/>
      <w:szCs w:val="16"/>
    </w:rPr>
  </w:style>
  <w:style w:type="character" w:customStyle="1" w:styleId="time">
    <w:name w:val="time"/>
    <w:basedOn w:val="a0"/>
    <w:rsid w:val="00393D9A"/>
  </w:style>
  <w:style w:type="paragraph" w:customStyle="1" w:styleId="11">
    <w:name w:val="Знак1"/>
    <w:basedOn w:val="a"/>
    <w:rsid w:val="009170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semiHidden/>
    <w:unhideWhenUsed/>
    <w:rsid w:val="005F1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F1E6D"/>
  </w:style>
  <w:style w:type="paragraph" w:styleId="af0">
    <w:name w:val="footer"/>
    <w:basedOn w:val="a"/>
    <w:link w:val="af1"/>
    <w:uiPriority w:val="99"/>
    <w:unhideWhenUsed/>
    <w:rsid w:val="005F1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F1E6D"/>
  </w:style>
  <w:style w:type="paragraph" w:styleId="af2">
    <w:name w:val="endnote text"/>
    <w:basedOn w:val="a"/>
    <w:link w:val="af3"/>
    <w:uiPriority w:val="99"/>
    <w:semiHidden/>
    <w:unhideWhenUsed/>
    <w:rsid w:val="00CF1ABE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CF1ABE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CF1A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2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6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ru/activity/main_directions/cert_11/" TargetMode="External"/><Relationship Id="rId13" Type="http://schemas.openxmlformats.org/officeDocument/2006/relationships/hyperlink" Target="http://ege55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g.ru/new_standards/6" TargetMode="External"/><Relationship Id="rId17" Type="http://schemas.openxmlformats.org/officeDocument/2006/relationships/hyperlink" Target="http://khutorskoy.ru/books/2007/sov-did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hutorskoy.ru/books/2012/systems/index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w.fip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hutorskoy.ru/books/2000/internet_school/index.htm" TargetMode="External"/><Relationship Id="rId10" Type="http://schemas.openxmlformats.org/officeDocument/2006/relationships/hyperlink" Target="http://kronshtadtkniga.ru/matematika-ege/rupit-ege-yashhenko-m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mo.obr55.ru" TargetMode="External"/><Relationship Id="rId14" Type="http://schemas.openxmlformats.org/officeDocument/2006/relationships/hyperlink" Target="http://kronshtadtkniga.ru/matematika-ege/rupit-ege-yashhenko-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830D5-4860-41F5-9732-AB3B4AC6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3312</Words>
  <Characters>18882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М.В. Кларина “Технология обучения: идеал и реальность” – Рига: Эксперимент, 1999</vt:lpstr>
      <vt:lpstr>    Хуторской А.В.Интернет в школе. Практикум по дистанционному обучению. - М.: ИОСО</vt:lpstr>
      <vt:lpstr>    Хуторской А.В.Системно-деятельностный подход в обучении : Научно-методическое по</vt:lpstr>
      <vt:lpstr>    Хуторской А.В. Современная дидактика. Учебное пособие. 2-е издание, переработанн</vt:lpstr>
    </vt:vector>
  </TitlesOfParts>
  <Company>Перспектива</Company>
  <LinksUpToDate>false</LinksUpToDate>
  <CharactersWithSpaces>22150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1</dc:creator>
  <cp:lastModifiedBy>User</cp:lastModifiedBy>
  <cp:revision>16</cp:revision>
  <cp:lastPrinted>2015-10-09T17:28:00Z</cp:lastPrinted>
  <dcterms:created xsi:type="dcterms:W3CDTF">2015-10-07T16:38:00Z</dcterms:created>
  <dcterms:modified xsi:type="dcterms:W3CDTF">2016-11-11T07:54:00Z</dcterms:modified>
</cp:coreProperties>
</file>