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6A" w:rsidRDefault="006D736A" w:rsidP="00576C97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6D736A" w:rsidRDefault="006D736A" w:rsidP="006D01B7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6D736A" w:rsidRDefault="006D736A" w:rsidP="006D01B7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6D01B7" w:rsidRPr="006D01B7" w:rsidRDefault="006D01B7" w:rsidP="006D01B7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Ключевые слова. </w:t>
      </w:r>
      <w:r w:rsidRPr="006D01B7">
        <w:rPr>
          <w:b/>
          <w:sz w:val="24"/>
          <w:szCs w:val="24"/>
        </w:rPr>
        <w:t>Основные  термины и понятия:</w:t>
      </w:r>
    </w:p>
    <w:p w:rsidR="006D01B7" w:rsidRPr="00FF3F80" w:rsidRDefault="006D01B7" w:rsidP="006D01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01B7" w:rsidRDefault="006D01B7" w:rsidP="006D01B7">
      <w:pPr>
        <w:pStyle w:val="a3"/>
      </w:pPr>
      <w:r>
        <w:t xml:space="preserve">КЕРАМИКА (греч. </w:t>
      </w:r>
      <w:proofErr w:type="spellStart"/>
      <w:r>
        <w:t>keramike</w:t>
      </w:r>
      <w:proofErr w:type="spellEnd"/>
      <w:r>
        <w:t xml:space="preserve"> - гончарное искусство, от </w:t>
      </w:r>
      <w:proofErr w:type="spellStart"/>
      <w:r>
        <w:t>keramos</w:t>
      </w:r>
      <w:proofErr w:type="spellEnd"/>
      <w:r>
        <w:t xml:space="preserve"> - глина), изделия и материалы, получаемые спеканием глин и их смесей с минеральными добавками, а также окислов и др. неорганических соединений.</w:t>
      </w:r>
    </w:p>
    <w:p w:rsidR="006D01B7" w:rsidRDefault="006D01B7" w:rsidP="006D01B7">
      <w:pPr>
        <w:pStyle w:val="a3"/>
      </w:pPr>
      <w:r>
        <w:t xml:space="preserve">СИМВОЛ в искусстве (греч. </w:t>
      </w:r>
      <w:proofErr w:type="spellStart"/>
      <w:r>
        <w:t>symbolon</w:t>
      </w:r>
      <w:proofErr w:type="spellEnd"/>
      <w:r>
        <w:t xml:space="preserve"> - знак, опознавательная примета) – многозначный художественный образ, выходящий за собственные пределы, несущий некий смысл, нераздельно слитый с образом, но ему не тождественный. </w:t>
      </w:r>
      <w:proofErr w:type="gramStart"/>
      <w:r>
        <w:t>Символом может быть метафора, сравнение, пейзаж, деталь, персонаж (вечный образ) и т.д.</w:t>
      </w:r>
      <w:proofErr w:type="gramEnd"/>
      <w:r>
        <w:t xml:space="preserve"> Поэтический символ в искусстве символизма рассматривался как более действенное, нежели собственно образ, художественное средство, помогающее "прорваться" сквозь покров повседневности к </w:t>
      </w:r>
      <w:proofErr w:type="spellStart"/>
      <w:r>
        <w:t>сверхвременной</w:t>
      </w:r>
      <w:proofErr w:type="spellEnd"/>
      <w:r>
        <w:t xml:space="preserve"> идеальной сущности мира, его трансцендентной (недоступной познанию)</w:t>
      </w:r>
    </w:p>
    <w:p w:rsidR="006D01B7" w:rsidRDefault="006D01B7" w:rsidP="006D01B7">
      <w:pPr>
        <w:pStyle w:val="a3"/>
      </w:pPr>
      <w:r>
        <w:t xml:space="preserve">ОРНАМЕНТ (от лат. </w:t>
      </w:r>
      <w:proofErr w:type="spellStart"/>
      <w:r>
        <w:t>ornamentum</w:t>
      </w:r>
      <w:proofErr w:type="spellEnd"/>
      <w:r>
        <w:t xml:space="preserve"> - украшение) - узор, состоящий из ритмически упорядоченных элементов для украшения каких-либо предметов или архитектурных сооружений. </w:t>
      </w:r>
    </w:p>
    <w:p w:rsidR="006D01B7" w:rsidRDefault="006D01B7" w:rsidP="006D01B7">
      <w:pPr>
        <w:pStyle w:val="a3"/>
      </w:pPr>
      <w:r>
        <w:t>СТЕКА (</w:t>
      </w:r>
      <w:proofErr w:type="spellStart"/>
      <w:r>
        <w:t>итал</w:t>
      </w:r>
      <w:proofErr w:type="spellEnd"/>
      <w:r>
        <w:t xml:space="preserve">. </w:t>
      </w:r>
      <w:proofErr w:type="spellStart"/>
      <w:r>
        <w:t>stecca</w:t>
      </w:r>
      <w:proofErr w:type="spellEnd"/>
      <w:r>
        <w:t>) - основной инструмент при лепке. Стеки имеют вид небольших (и часто изогнутых) деревянных костяных или металлических палочек с расширяющимися концами в форме прямой, закруглённой либо скошенной лопаточки, ланцета и пр.</w:t>
      </w:r>
    </w:p>
    <w:p w:rsidR="006D01B7" w:rsidRDefault="006D01B7" w:rsidP="006D01B7">
      <w:pPr>
        <w:pStyle w:val="a3"/>
      </w:pPr>
      <w:r>
        <w:t>ТЕМПЕРА (</w:t>
      </w:r>
      <w:proofErr w:type="spellStart"/>
      <w:r>
        <w:t>итал.temperare</w:t>
      </w:r>
      <w:proofErr w:type="spellEnd"/>
      <w:r>
        <w:t xml:space="preserve"> - смешивать краски) - живопись красками, в которых связующим веществом являются эмульсии. Распространены эмульсии: из воды и яичного желтка; из разведенного на воде растительного или животного клея, смешанного с маслом или масляным лаком. </w:t>
      </w:r>
    </w:p>
    <w:p w:rsidR="006D01B7" w:rsidRDefault="006D01B7" w:rsidP="006D01B7">
      <w:pPr>
        <w:pStyle w:val="a3"/>
      </w:pPr>
      <w:r>
        <w:t>ДЕКОРАТИВНО-ПРИКЛАДНОЕ ИСКУССТВО – создание художественных изделий, имеющих практическое назначение; художественная обработка предметов быта (утвари, тканей, мебели и т.д.). Весомая часть русской культуры. Западноевропейское значение первой части слова - украшать, веселить взор, развлекать уравновешивается русским понятием "прикладное", т. е. украшательская функция уравновешивается практическим применением декорированного предмета.</w:t>
      </w:r>
    </w:p>
    <w:p w:rsidR="006D01B7" w:rsidRPr="00FF3F80" w:rsidRDefault="006D01B7" w:rsidP="006D01B7">
      <w:pPr>
        <w:autoSpaceDE w:val="0"/>
        <w:autoSpaceDN w:val="0"/>
        <w:adjustRightInd w:val="0"/>
        <w:ind w:left="34"/>
        <w:rPr>
          <w:sz w:val="24"/>
          <w:szCs w:val="24"/>
        </w:rPr>
      </w:pPr>
      <w:r>
        <w:rPr>
          <w:sz w:val="24"/>
          <w:szCs w:val="24"/>
        </w:rPr>
        <w:t>РЕМЕСЛО -  мелкое  ручное производство промышленных изделий. Для ремесла характерны: решающее значение личного мастера ремесленника, индивидуальный характер производства</w:t>
      </w:r>
    </w:p>
    <w:p w:rsidR="006D01B7" w:rsidRPr="00FF3F80" w:rsidRDefault="006D01B7" w:rsidP="006D01B7">
      <w:pPr>
        <w:autoSpaceDE w:val="0"/>
        <w:autoSpaceDN w:val="0"/>
        <w:adjustRightInd w:val="0"/>
        <w:rPr>
          <w:sz w:val="24"/>
          <w:szCs w:val="24"/>
        </w:rPr>
      </w:pPr>
    </w:p>
    <w:p w:rsidR="006D01B7" w:rsidRDefault="006D01B7" w:rsidP="006D01B7">
      <w:pPr>
        <w:pStyle w:val="2"/>
        <w:spacing w:before="0"/>
      </w:pPr>
    </w:p>
    <w:p w:rsidR="00CB7876" w:rsidRDefault="00CB7876"/>
    <w:sectPr w:rsidR="00CB7876" w:rsidSect="00CB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0322"/>
    <w:multiLevelType w:val="hybridMultilevel"/>
    <w:tmpl w:val="1196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0A7C5B"/>
    <w:multiLevelType w:val="hybridMultilevel"/>
    <w:tmpl w:val="F9329AD4"/>
    <w:lvl w:ilvl="0" w:tplc="75581784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B7"/>
    <w:rsid w:val="00017AA0"/>
    <w:rsid w:val="00374A62"/>
    <w:rsid w:val="00576C97"/>
    <w:rsid w:val="006D01B7"/>
    <w:rsid w:val="006D736A"/>
    <w:rsid w:val="006E2259"/>
    <w:rsid w:val="00CB7876"/>
    <w:rsid w:val="00D7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01B7"/>
    <w:pPr>
      <w:autoSpaceDE w:val="0"/>
      <w:autoSpaceDN w:val="0"/>
      <w:adjustRightInd w:val="0"/>
      <w:spacing w:before="120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rsid w:val="006D01B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rsid w:val="006D01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Company>22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Сервер</cp:lastModifiedBy>
  <cp:revision>7</cp:revision>
  <dcterms:created xsi:type="dcterms:W3CDTF">2009-06-15T15:59:00Z</dcterms:created>
  <dcterms:modified xsi:type="dcterms:W3CDTF">2009-06-22T01:25:00Z</dcterms:modified>
</cp:coreProperties>
</file>