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49535A" w:rsidRPr="0049535A" w:rsidTr="0049535A">
        <w:tc>
          <w:tcPr>
            <w:tcW w:w="9571" w:type="dxa"/>
          </w:tcPr>
          <w:p w:rsidR="0049535A" w:rsidRPr="0049535A" w:rsidRDefault="0049535A" w:rsidP="00182A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ru-RU"/>
              </w:rPr>
              <w:t>План реализации проекта</w:t>
            </w:r>
          </w:p>
        </w:tc>
      </w:tr>
      <w:tr w:rsidR="0049535A" w:rsidTr="0049535A">
        <w:trPr>
          <w:trHeight w:val="2295"/>
        </w:trPr>
        <w:tc>
          <w:tcPr>
            <w:tcW w:w="9571" w:type="dxa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966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4"/>
              <w:gridCol w:w="1800"/>
              <w:gridCol w:w="164"/>
              <w:gridCol w:w="930"/>
              <w:gridCol w:w="2155"/>
              <w:gridCol w:w="2101"/>
              <w:gridCol w:w="2083"/>
            </w:tblGrid>
            <w:tr w:rsidR="0049535A" w:rsidRPr="0049535A" w:rsidTr="0049535A">
              <w:trPr>
                <w:trHeight w:val="819"/>
              </w:trPr>
              <w:tc>
                <w:tcPr>
                  <w:tcW w:w="4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495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9535A" w:rsidRPr="0049535A" w:rsidRDefault="0049535A" w:rsidP="00182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495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СРОК</w:t>
                  </w:r>
                </w:p>
              </w:tc>
              <w:tc>
                <w:tcPr>
                  <w:tcW w:w="21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21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ДЕЯТЕЛЬНОСТЬ УЧЕНИКА</w:t>
                  </w:r>
                </w:p>
              </w:tc>
              <w:tc>
                <w:tcPr>
                  <w:tcW w:w="208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ОЦЕНИВАНИЕ</w:t>
                  </w:r>
                </w:p>
              </w:tc>
            </w:tr>
            <w:tr w:rsidR="0049535A" w:rsidRPr="0049535A" w:rsidTr="0049535A">
              <w:trPr>
                <w:trHeight w:val="1260"/>
              </w:trPr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«Мозговой штурм»</w:t>
                  </w:r>
                </w:p>
              </w:tc>
              <w:tc>
                <w:tcPr>
                  <w:tcW w:w="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9535A" w:rsidRPr="0049535A" w:rsidRDefault="0049535A" w:rsidP="00495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1 неделя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Обсуждение тем исследования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Выбор темы исследования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Анкетирование: метод предварительного знания</w:t>
                  </w:r>
                </w:p>
              </w:tc>
            </w:tr>
            <w:tr w:rsidR="0049535A" w:rsidRPr="0049535A" w:rsidTr="0049535A">
              <w:trPr>
                <w:trHeight w:val="197"/>
              </w:trPr>
              <w:tc>
                <w:tcPr>
                  <w:tcW w:w="434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16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9535A" w:rsidRPr="0049535A" w:rsidRDefault="0049535A" w:rsidP="00495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</w:tr>
            <w:tr w:rsidR="0049535A" w:rsidRPr="0049535A" w:rsidTr="0049535A">
              <w:trPr>
                <w:trHeight w:val="1425"/>
              </w:trPr>
              <w:tc>
                <w:tcPr>
                  <w:tcW w:w="4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Формирование инициативных групп</w:t>
                  </w:r>
                </w:p>
              </w:tc>
              <w:tc>
                <w:tcPr>
                  <w:tcW w:w="16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9535A" w:rsidRDefault="0049535A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49535A" w:rsidRDefault="0049535A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49535A" w:rsidRPr="0049535A" w:rsidRDefault="0049535A" w:rsidP="00495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2 неделя</w:t>
                  </w:r>
                </w:p>
              </w:tc>
              <w:tc>
                <w:tcPr>
                  <w:tcW w:w="21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Направляющая</w:t>
                  </w:r>
                </w:p>
              </w:tc>
              <w:tc>
                <w:tcPr>
                  <w:tcW w:w="21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Заполнение «визитной карточки»</w:t>
                  </w:r>
                </w:p>
              </w:tc>
              <w:tc>
                <w:tcPr>
                  <w:tcW w:w="208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Вопросы</w:t>
                  </w:r>
                </w:p>
              </w:tc>
            </w:tr>
            <w:tr w:rsidR="0049535A" w:rsidRPr="0049535A" w:rsidTr="0049535A">
              <w:trPr>
                <w:trHeight w:val="174"/>
              </w:trPr>
              <w:tc>
                <w:tcPr>
                  <w:tcW w:w="434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16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9535A" w:rsidRDefault="0049535A" w:rsidP="00495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</w:tr>
            <w:tr w:rsidR="0049535A" w:rsidRPr="0049535A" w:rsidTr="0049535A">
              <w:trPr>
                <w:trHeight w:val="1638"/>
              </w:trPr>
              <w:tc>
                <w:tcPr>
                  <w:tcW w:w="4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Разработка плана действий каждой команды</w:t>
                  </w:r>
                </w:p>
              </w:tc>
              <w:tc>
                <w:tcPr>
                  <w:tcW w:w="16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9535A" w:rsidRDefault="0049535A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49535A" w:rsidRDefault="0049535A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49535A" w:rsidRPr="0049535A" w:rsidRDefault="0049535A" w:rsidP="00495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3 неделя</w:t>
                  </w:r>
                </w:p>
              </w:tc>
              <w:tc>
                <w:tcPr>
                  <w:tcW w:w="21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Обсуждение плана работы команды на каждом этапе</w:t>
                  </w:r>
                </w:p>
              </w:tc>
              <w:tc>
                <w:tcPr>
                  <w:tcW w:w="21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Распределение плана действий каждого участника</w:t>
                  </w:r>
                </w:p>
              </w:tc>
              <w:tc>
                <w:tcPr>
                  <w:tcW w:w="208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Дневник участников проекта</w:t>
                  </w:r>
                </w:p>
              </w:tc>
            </w:tr>
            <w:tr w:rsidR="0049535A" w:rsidRPr="0049535A" w:rsidTr="0049535A">
              <w:trPr>
                <w:trHeight w:val="2145"/>
              </w:trPr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Работа команд с различными источниками информации</w:t>
                  </w:r>
                </w:p>
              </w:tc>
              <w:tc>
                <w:tcPr>
                  <w:tcW w:w="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9535A" w:rsidRDefault="0049535A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49535A" w:rsidRDefault="0049535A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49535A" w:rsidRDefault="0049535A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49535A" w:rsidRPr="0049535A" w:rsidRDefault="0049535A" w:rsidP="00495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4 неделя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Консультирование участников проекта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Отбор и систематизация материала по теме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Наблюдение за работой групп</w:t>
                  </w:r>
                </w:p>
              </w:tc>
            </w:tr>
            <w:tr w:rsidR="0049535A" w:rsidRPr="0049535A" w:rsidTr="0049535A">
              <w:trPr>
                <w:trHeight w:val="77"/>
              </w:trPr>
              <w:tc>
                <w:tcPr>
                  <w:tcW w:w="434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16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9535A" w:rsidRDefault="0049535A" w:rsidP="00495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</w:tr>
            <w:tr w:rsidR="0049535A" w:rsidRPr="0049535A" w:rsidTr="0049535A">
              <w:trPr>
                <w:trHeight w:val="2055"/>
              </w:trPr>
              <w:tc>
                <w:tcPr>
                  <w:tcW w:w="4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5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Проведение исследования по проблемным вопросам</w:t>
                  </w:r>
                </w:p>
              </w:tc>
              <w:tc>
                <w:tcPr>
                  <w:tcW w:w="16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9535A" w:rsidRDefault="0049535A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49535A" w:rsidRDefault="0049535A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49535A" w:rsidRDefault="0049535A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49535A" w:rsidRPr="0049535A" w:rsidRDefault="0049535A" w:rsidP="00495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4-5 недели</w:t>
                  </w:r>
                </w:p>
              </w:tc>
              <w:tc>
                <w:tcPr>
                  <w:tcW w:w="21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Организационные мероприятия; консультации</w:t>
                  </w:r>
                </w:p>
              </w:tc>
              <w:tc>
                <w:tcPr>
                  <w:tcW w:w="21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Посещение музеев; картинной галереи; соцопрос населения</w:t>
                  </w:r>
                </w:p>
              </w:tc>
              <w:tc>
                <w:tcPr>
                  <w:tcW w:w="208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Список наблюдений; дневник участника</w:t>
                  </w:r>
                </w:p>
              </w:tc>
            </w:tr>
            <w:tr w:rsidR="0049535A" w:rsidRPr="0049535A" w:rsidTr="0049535A">
              <w:trPr>
                <w:trHeight w:val="2491"/>
              </w:trPr>
              <w:tc>
                <w:tcPr>
                  <w:tcW w:w="434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Анализ результатов исследования</w:t>
                  </w:r>
                </w:p>
              </w:tc>
              <w:tc>
                <w:tcPr>
                  <w:tcW w:w="16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6 неделя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Консультации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«Мозговой штурм» в командах: обсуждение результатов исследования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</w:p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Синквейн</w:t>
                  </w:r>
                  <w:proofErr w:type="spellEnd"/>
                </w:p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</w:p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</w:p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</w:p>
              </w:tc>
            </w:tr>
            <w:tr w:rsidR="0049535A" w:rsidRPr="0049535A" w:rsidTr="0049535A">
              <w:trPr>
                <w:trHeight w:val="990"/>
              </w:trPr>
              <w:tc>
                <w:tcPr>
                  <w:tcW w:w="4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Создание творческих отчетов</w:t>
                  </w:r>
                </w:p>
              </w:tc>
              <w:tc>
                <w:tcPr>
                  <w:tcW w:w="16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7 неделя</w:t>
                  </w:r>
                </w:p>
              </w:tc>
              <w:tc>
                <w:tcPr>
                  <w:tcW w:w="21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Консультирование</w:t>
                  </w:r>
                </w:p>
              </w:tc>
              <w:tc>
                <w:tcPr>
                  <w:tcW w:w="21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Творческие отчеты по группам</w:t>
                  </w:r>
                </w:p>
              </w:tc>
              <w:tc>
                <w:tcPr>
                  <w:tcW w:w="208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Презентация; буклет; публикация; эссе</w:t>
                  </w:r>
                </w:p>
              </w:tc>
            </w:tr>
            <w:tr w:rsidR="0049535A" w:rsidRPr="0049535A" w:rsidTr="0049535A">
              <w:trPr>
                <w:trHeight w:val="105"/>
              </w:trPr>
              <w:tc>
                <w:tcPr>
                  <w:tcW w:w="434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16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</w:tc>
            </w:tr>
            <w:tr w:rsidR="0049535A" w:rsidRPr="0049535A" w:rsidTr="0049535A">
              <w:trPr>
                <w:trHeight w:val="460"/>
              </w:trPr>
              <w:tc>
                <w:tcPr>
                  <w:tcW w:w="434" w:type="dxa"/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8</w:t>
                  </w:r>
                </w:p>
              </w:tc>
              <w:tc>
                <w:tcPr>
                  <w:tcW w:w="1800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Формулирование общих выводов по теме</w:t>
                  </w:r>
                </w:p>
              </w:tc>
              <w:tc>
                <w:tcPr>
                  <w:tcW w:w="164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9535A" w:rsidRDefault="0049535A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8 неделя</w:t>
                  </w:r>
                </w:p>
              </w:tc>
              <w:tc>
                <w:tcPr>
                  <w:tcW w:w="215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Оценивание участников проекта</w:t>
                  </w:r>
                </w:p>
              </w:tc>
              <w:tc>
                <w:tcPr>
                  <w:tcW w:w="21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 xml:space="preserve">Самооценка; </w:t>
                  </w:r>
                  <w:proofErr w:type="spellStart"/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взаимооценивание</w:t>
                  </w:r>
                  <w:proofErr w:type="spellEnd"/>
                </w:p>
              </w:tc>
              <w:tc>
                <w:tcPr>
                  <w:tcW w:w="2083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535A" w:rsidRPr="0049535A" w:rsidRDefault="0049535A" w:rsidP="00182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5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Награждение участников проекта</w:t>
                  </w:r>
                </w:p>
              </w:tc>
            </w:tr>
          </w:tbl>
          <w:p w:rsidR="0049535A" w:rsidRDefault="0049535A"/>
        </w:tc>
      </w:tr>
      <w:tr w:rsidR="0049535A" w:rsidTr="0049535A">
        <w:trPr>
          <w:trHeight w:val="1357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5A" w:rsidRPr="0049535A" w:rsidRDefault="0049535A" w:rsidP="0049535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9535A" w:rsidTr="0049535A">
        <w:trPr>
          <w:trHeight w:val="1099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5A" w:rsidRPr="0049535A" w:rsidRDefault="0049535A" w:rsidP="0049535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9535A" w:rsidTr="0049535A">
        <w:trPr>
          <w:trHeight w:val="1237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5A" w:rsidRPr="0049535A" w:rsidRDefault="0049535A" w:rsidP="0049535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9535A" w:rsidTr="0049535A">
        <w:trPr>
          <w:trHeight w:val="1264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5A" w:rsidRPr="0049535A" w:rsidRDefault="0049535A" w:rsidP="0049535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9535A" w:rsidTr="0049535A">
        <w:trPr>
          <w:trHeight w:val="12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5A" w:rsidRPr="0049535A" w:rsidRDefault="0049535A" w:rsidP="0049535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9535A" w:rsidTr="0049535A">
        <w:trPr>
          <w:trHeight w:val="13632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535A" w:rsidRPr="0049535A" w:rsidRDefault="0049535A" w:rsidP="0049535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9535A" w:rsidTr="0049535A">
        <w:trPr>
          <w:trHeight w:val="1470"/>
        </w:trPr>
        <w:tc>
          <w:tcPr>
            <w:tcW w:w="9571" w:type="dxa"/>
            <w:tcBorders>
              <w:top w:val="single" w:sz="4" w:space="0" w:color="auto"/>
            </w:tcBorders>
          </w:tcPr>
          <w:p w:rsidR="0049535A" w:rsidRPr="0049535A" w:rsidRDefault="0049535A" w:rsidP="0049535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7F4916" w:rsidRDefault="007F4916" w:rsidP="0049535A"/>
    <w:sectPr w:rsidR="007F4916" w:rsidSect="007F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5A"/>
    <w:rsid w:val="0049535A"/>
    <w:rsid w:val="007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535A"/>
  </w:style>
  <w:style w:type="table" w:styleId="a4">
    <w:name w:val="Table Grid"/>
    <w:basedOn w:val="a1"/>
    <w:uiPriority w:val="59"/>
    <w:rsid w:val="00495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4953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196</Words>
  <Characters>1121</Characters>
  <Application>Microsoft Office Word</Application>
  <DocSecurity>0</DocSecurity>
  <Lines>9</Lines>
  <Paragraphs>2</Paragraphs>
  <ScaleCrop>false</ScaleCrop>
  <Company>DG Win&amp;Soft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2011-11-18T12:23:00Z</dcterms:created>
  <dcterms:modified xsi:type="dcterms:W3CDTF">2011-11-18T12:31:00Z</dcterms:modified>
</cp:coreProperties>
</file>