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9B" w:rsidRDefault="00215C9B" w:rsidP="0021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ДЕЯТЕЛЬНОСТИ  УЧИТЕЛЯ ПО ПРОЕКТУ</w:t>
      </w:r>
    </w:p>
    <w:p w:rsidR="00215C9B" w:rsidRDefault="00215C9B" w:rsidP="00215C9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798"/>
        <w:gridCol w:w="6773"/>
      </w:tblGrid>
      <w:tr w:rsidR="00215C9B" w:rsidTr="00B715A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/>
          <w:p w:rsidR="00215C9B" w:rsidRDefault="00215C9B" w:rsidP="00B715A4"/>
          <w:p w:rsidR="00215C9B" w:rsidRDefault="00215C9B" w:rsidP="00B715A4"/>
          <w:p w:rsidR="00215C9B" w:rsidRDefault="00215C9B" w:rsidP="00B71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1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>
            <w:pPr>
              <w:numPr>
                <w:ilvl w:val="0"/>
                <w:numId w:val="1"/>
              </w:numPr>
            </w:pPr>
            <w:r>
              <w:t>Создать анкету с целью выяснения  знаний  учащихся по теме проекта, мотивации детей на участие в проекте, выявления интересов (1);</w:t>
            </w:r>
          </w:p>
          <w:p w:rsidR="00215C9B" w:rsidRDefault="00215C9B" w:rsidP="00B715A4">
            <w:pPr>
              <w:numPr>
                <w:ilvl w:val="0"/>
                <w:numId w:val="1"/>
              </w:numPr>
            </w:pPr>
            <w:r>
              <w:t>Принять участие в обсуждении результатов анкетирования вместе с учащимися;</w:t>
            </w:r>
          </w:p>
          <w:p w:rsidR="00215C9B" w:rsidRDefault="00215C9B" w:rsidP="00B715A4">
            <w:pPr>
              <w:numPr>
                <w:ilvl w:val="0"/>
                <w:numId w:val="1"/>
              </w:numPr>
            </w:pPr>
            <w:r>
              <w:t xml:space="preserve">Познакомить учащихся со стартовой презентацией по проекту, где с помощью проблемных вопросов и </w:t>
            </w:r>
            <w:proofErr w:type="gramStart"/>
            <w:r>
              <w:t>основополагающего</w:t>
            </w:r>
            <w:proofErr w:type="gramEnd"/>
            <w:r>
              <w:t xml:space="preserve"> пытается заинтересовать учащихся принять участие в проекте (2);</w:t>
            </w:r>
          </w:p>
          <w:p w:rsidR="00215C9B" w:rsidRDefault="00215C9B" w:rsidP="00B715A4">
            <w:pPr>
              <w:numPr>
                <w:ilvl w:val="0"/>
                <w:numId w:val="1"/>
              </w:numPr>
            </w:pPr>
            <w:r>
              <w:t>Принять участие вместе с учащимися в работе круглого стола по постановке и формулировке проблемы, выбору темы и названия проекта, формулировке целей проекта, определению конечного продукта работы по проекту;</w:t>
            </w:r>
          </w:p>
          <w:p w:rsidR="00215C9B" w:rsidRDefault="00215C9B" w:rsidP="00B715A4">
            <w:pPr>
              <w:numPr>
                <w:ilvl w:val="0"/>
                <w:numId w:val="1"/>
              </w:numPr>
            </w:pPr>
            <w:r>
              <w:t>Создать буклет для родителей  с краткой информацией о проектном методе обучения (3)</w:t>
            </w:r>
          </w:p>
        </w:tc>
      </w:tr>
      <w:tr w:rsidR="00215C9B" w:rsidTr="00B715A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/>
          <w:p w:rsidR="00215C9B" w:rsidRDefault="00215C9B" w:rsidP="00B715A4"/>
          <w:p w:rsidR="00215C9B" w:rsidRDefault="00215C9B" w:rsidP="00B715A4">
            <w:pPr>
              <w:jc w:val="center"/>
              <w:rPr>
                <w:b/>
                <w:sz w:val="28"/>
                <w:szCs w:val="28"/>
              </w:rPr>
            </w:pPr>
          </w:p>
          <w:p w:rsidR="00215C9B" w:rsidRDefault="00215C9B" w:rsidP="00B71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1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>
            <w:pPr>
              <w:numPr>
                <w:ilvl w:val="0"/>
                <w:numId w:val="2"/>
              </w:numPr>
            </w:pPr>
            <w:r>
              <w:t xml:space="preserve">Принять вместе с учащимися участие в разработке и оформлении листа самооценки работы учащегося (4), критериев отслеживания работы группы и индивидуального оценочного листа (5,6), критериев оценивания презентаций(7), буклетов (8), публикаций (9), </w:t>
            </w:r>
            <w:proofErr w:type="spellStart"/>
            <w:proofErr w:type="gramStart"/>
            <w:r>
              <w:t>вики-статей</w:t>
            </w:r>
            <w:proofErr w:type="spellEnd"/>
            <w:proofErr w:type="gramEnd"/>
            <w:r>
              <w:t xml:space="preserve"> (10), определить форму отчёта группы  по продвижению в проекте (11),  критерии оценки конечного продукта (12);</w:t>
            </w:r>
          </w:p>
          <w:p w:rsidR="00215C9B" w:rsidRDefault="00215C9B" w:rsidP="00B715A4">
            <w:pPr>
              <w:numPr>
                <w:ilvl w:val="0"/>
                <w:numId w:val="2"/>
              </w:numPr>
            </w:pPr>
            <w:r>
              <w:t>Консультировать детей по мере надобности;</w:t>
            </w:r>
          </w:p>
          <w:p w:rsidR="00215C9B" w:rsidRDefault="00215C9B" w:rsidP="00B715A4">
            <w:pPr>
              <w:numPr>
                <w:ilvl w:val="0"/>
                <w:numId w:val="2"/>
              </w:numPr>
            </w:pPr>
            <w:r>
              <w:t>Обсудить и зафиксировать вместе с учащимися план работы каждой группы;</w:t>
            </w:r>
          </w:p>
          <w:p w:rsidR="00215C9B" w:rsidRDefault="00215C9B" w:rsidP="00B715A4">
            <w:pPr>
              <w:numPr>
                <w:ilvl w:val="0"/>
                <w:numId w:val="2"/>
              </w:numPr>
            </w:pPr>
            <w:r>
              <w:t>Создать буклет для  родителей с информацией о проекте (13);</w:t>
            </w:r>
          </w:p>
          <w:p w:rsidR="00215C9B" w:rsidRDefault="00215C9B" w:rsidP="00B715A4">
            <w:pPr>
              <w:numPr>
                <w:ilvl w:val="0"/>
                <w:numId w:val="2"/>
              </w:numPr>
            </w:pPr>
            <w:r>
              <w:t>Создать форму заявления для родителей о  согласии на работу детей в Интернете, выкладывание их текстов и личных фотографий.</w:t>
            </w:r>
          </w:p>
          <w:p w:rsidR="00215C9B" w:rsidRDefault="00215C9B" w:rsidP="00B715A4"/>
        </w:tc>
      </w:tr>
      <w:tr w:rsidR="00215C9B" w:rsidTr="00B715A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>
            <w:pPr>
              <w:numPr>
                <w:ilvl w:val="0"/>
                <w:numId w:val="3"/>
              </w:numPr>
            </w:pPr>
            <w:r>
              <w:t>Наблюдать за реализацией практического этапа;</w:t>
            </w:r>
          </w:p>
          <w:p w:rsidR="00215C9B" w:rsidRDefault="00215C9B" w:rsidP="00B715A4">
            <w:pPr>
              <w:numPr>
                <w:ilvl w:val="0"/>
                <w:numId w:val="3"/>
              </w:numPr>
            </w:pPr>
            <w:r>
              <w:t>Проводить консультации по запросу учащихся;</w:t>
            </w:r>
          </w:p>
          <w:p w:rsidR="00215C9B" w:rsidRDefault="00215C9B" w:rsidP="00B715A4">
            <w:pPr>
              <w:numPr>
                <w:ilvl w:val="0"/>
                <w:numId w:val="3"/>
              </w:numPr>
            </w:pPr>
            <w:r>
              <w:t>Предоставить учащимся технические средства, возможность работы в Интернете для работы по проекту.</w:t>
            </w:r>
          </w:p>
        </w:tc>
      </w:tr>
      <w:tr w:rsidR="00215C9B" w:rsidTr="00B715A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 этап</w:t>
            </w:r>
          </w:p>
          <w:p w:rsidR="00215C9B" w:rsidRDefault="00215C9B" w:rsidP="00B715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215C9B">
            <w:pPr>
              <w:numPr>
                <w:ilvl w:val="0"/>
                <w:numId w:val="4"/>
              </w:numPr>
            </w:pPr>
            <w:r>
              <w:t>Наблюдать за реализацией заключительного этапа;</w:t>
            </w:r>
          </w:p>
          <w:p w:rsidR="00215C9B" w:rsidRDefault="00215C9B" w:rsidP="00215C9B">
            <w:pPr>
              <w:numPr>
                <w:ilvl w:val="0"/>
                <w:numId w:val="4"/>
              </w:numPr>
            </w:pPr>
            <w:r>
              <w:t>Выступать в роли эксперта в ходе отбора материала для конечного продукта и формы его представления;</w:t>
            </w:r>
          </w:p>
          <w:p w:rsidR="00215C9B" w:rsidRDefault="00215C9B" w:rsidP="00215C9B">
            <w:pPr>
              <w:numPr>
                <w:ilvl w:val="0"/>
                <w:numId w:val="4"/>
              </w:numPr>
            </w:pPr>
            <w:r>
              <w:t>Проводить консультации по запросу учащихся</w:t>
            </w:r>
          </w:p>
        </w:tc>
      </w:tr>
      <w:tr w:rsidR="00215C9B" w:rsidTr="00B715A4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B715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подведения итогов</w:t>
            </w:r>
          </w:p>
        </w:tc>
        <w:tc>
          <w:tcPr>
            <w:tcW w:w="1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9B" w:rsidRDefault="00215C9B" w:rsidP="00215C9B">
            <w:pPr>
              <w:numPr>
                <w:ilvl w:val="0"/>
                <w:numId w:val="5"/>
              </w:numPr>
            </w:pPr>
            <w:r>
              <w:t>Сотрудничать с учащимися по созданию буклета по рефлексии  участников по проекту;</w:t>
            </w:r>
          </w:p>
          <w:p w:rsidR="00215C9B" w:rsidRDefault="00215C9B" w:rsidP="00215C9B">
            <w:pPr>
              <w:numPr>
                <w:ilvl w:val="0"/>
                <w:numId w:val="5"/>
              </w:numPr>
            </w:pPr>
            <w:r>
              <w:t>Принять участие в обсуждении участниками проекта планов на будущее.</w:t>
            </w:r>
          </w:p>
        </w:tc>
      </w:tr>
    </w:tbl>
    <w:p w:rsidR="00215C9B" w:rsidRDefault="00215C9B" w:rsidP="00215C9B"/>
    <w:p w:rsidR="00CB3D01" w:rsidRDefault="00CB3D01"/>
    <w:sectPr w:rsidR="00CB3D01" w:rsidSect="00CB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605B"/>
    <w:multiLevelType w:val="hybridMultilevel"/>
    <w:tmpl w:val="8B40B8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28C2"/>
    <w:multiLevelType w:val="hybridMultilevel"/>
    <w:tmpl w:val="C4904F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B6581"/>
    <w:multiLevelType w:val="hybridMultilevel"/>
    <w:tmpl w:val="B37626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05C19"/>
    <w:multiLevelType w:val="hybridMultilevel"/>
    <w:tmpl w:val="F4561E9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A1163"/>
    <w:multiLevelType w:val="hybridMultilevel"/>
    <w:tmpl w:val="68B2DC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9B"/>
    <w:rsid w:val="00215C9B"/>
    <w:rsid w:val="0062513B"/>
    <w:rsid w:val="00CB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2010-03-24T13:57:00Z</dcterms:created>
  <dcterms:modified xsi:type="dcterms:W3CDTF">2010-03-24T13:57:00Z</dcterms:modified>
</cp:coreProperties>
</file>