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4" w:rsidRDefault="00FB4004" w:rsidP="00FB40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Мой маленький район, в котором я учусь.</w:t>
      </w:r>
    </w:p>
    <w:p w:rsidR="00FB4004" w:rsidRDefault="00FB4004" w:rsidP="00FB4004">
      <w:pPr>
        <w:rPr>
          <w:sz w:val="32"/>
          <w:szCs w:val="32"/>
        </w:rPr>
      </w:pPr>
    </w:p>
    <w:p w:rsidR="00FB4004" w:rsidRDefault="00FB4004" w:rsidP="00FB4004">
      <w:pPr>
        <w:rPr>
          <w:sz w:val="32"/>
          <w:szCs w:val="32"/>
        </w:rPr>
      </w:pPr>
      <w:r>
        <w:rPr>
          <w:sz w:val="32"/>
          <w:szCs w:val="32"/>
        </w:rPr>
        <w:t>Мой район не велик, но он красив своей природой: резкие обрывы оврагов, бесконечные поля, небольшие речушки.</w:t>
      </w:r>
    </w:p>
    <w:p w:rsidR="00FB4004" w:rsidRDefault="00FB4004" w:rsidP="00FB4004">
      <w:pPr>
        <w:rPr>
          <w:sz w:val="32"/>
          <w:szCs w:val="32"/>
        </w:rPr>
      </w:pPr>
      <w:r>
        <w:rPr>
          <w:sz w:val="32"/>
          <w:szCs w:val="32"/>
        </w:rPr>
        <w:t>В спешке мы не замечаем всей этой красоты, проходим мимо, а ведь что бы заметить прекрасное нужно так не много – всмотреться в природу. Задумавшись, о том, как появился этот пруд или лес человек ищет объяснение, но находит его только тогда, когда становится ближе с ним. Ведь ни что не может быть интересней, чем знакомство со своим краем.</w:t>
      </w:r>
    </w:p>
    <w:p w:rsidR="00FB4004" w:rsidRDefault="00FB4004" w:rsidP="00FB4004">
      <w:pPr>
        <w:rPr>
          <w:sz w:val="32"/>
          <w:szCs w:val="32"/>
        </w:rPr>
      </w:pPr>
    </w:p>
    <w:p w:rsidR="00FB4004" w:rsidRDefault="00FB4004" w:rsidP="00FB4004">
      <w:pPr>
        <w:rPr>
          <w:sz w:val="32"/>
          <w:szCs w:val="32"/>
        </w:rPr>
      </w:pPr>
      <w:bookmarkStart w:id="0" w:name="_GoBack"/>
      <w:proofErr w:type="spellStart"/>
      <w:r>
        <w:rPr>
          <w:sz w:val="32"/>
          <w:szCs w:val="32"/>
        </w:rPr>
        <w:t>Барышева</w:t>
      </w:r>
      <w:proofErr w:type="spellEnd"/>
      <w:r>
        <w:rPr>
          <w:sz w:val="32"/>
          <w:szCs w:val="32"/>
        </w:rPr>
        <w:t xml:space="preserve"> Настя</w:t>
      </w:r>
      <w:bookmarkEnd w:id="0"/>
      <w:r>
        <w:rPr>
          <w:sz w:val="32"/>
          <w:szCs w:val="32"/>
        </w:rPr>
        <w:t>.</w:t>
      </w:r>
    </w:p>
    <w:p w:rsidR="00490A71" w:rsidRDefault="00490A71"/>
    <w:sectPr w:rsidR="004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4"/>
    <w:rsid w:val="00490A7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2012-06-03T10:42:00Z</dcterms:created>
  <dcterms:modified xsi:type="dcterms:W3CDTF">2012-06-03T10:42:00Z</dcterms:modified>
</cp:coreProperties>
</file>