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000"/>
      </w:tblPr>
      <w:tblGrid>
        <w:gridCol w:w="2279"/>
        <w:gridCol w:w="239"/>
        <w:gridCol w:w="836"/>
        <w:gridCol w:w="2566"/>
        <w:gridCol w:w="3686"/>
      </w:tblGrid>
      <w:tr w:rsidR="007B5EFD" w:rsidRPr="00F56F1D" w:rsidTr="002E0D87">
        <w:trPr>
          <w:trHeight w:val="43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Автор проекта </w:t>
            </w:r>
          </w:p>
        </w:tc>
      </w:tr>
      <w:tr w:rsidR="007B5EFD" w:rsidRPr="00C04286" w:rsidTr="002E0D87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Фамилия, имя отчество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Туймакаева Нина Михайловна, директор</w:t>
            </w:r>
            <w:r>
              <w:rPr>
                <w:rFonts w:ascii="Times New Roman" w:hAnsi="Times New Roman" w:cs="Times New Roman"/>
                <w:color w:val="auto"/>
              </w:rPr>
              <w:t>, учитель русского языка и литературы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Кулькова Оксана Владимировна, заместитель директора по учебно-воспитательной работе, учитель начальных классов</w:t>
            </w:r>
          </w:p>
        </w:tc>
      </w:tr>
      <w:tr w:rsidR="007B5EFD" w:rsidRPr="00F56F1D" w:rsidTr="002E0D87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Del="0097710E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Регион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Кемеровская область</w:t>
            </w:r>
          </w:p>
        </w:tc>
      </w:tr>
      <w:tr w:rsidR="007B5EFD" w:rsidRPr="00F56F1D" w:rsidTr="002E0D87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Населенный пункт, в котором находится школа/ОУ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Г. Анжеро-Судженск</w:t>
            </w:r>
          </w:p>
        </w:tc>
      </w:tr>
      <w:tr w:rsidR="007B5EFD" w:rsidRPr="00C04286" w:rsidTr="002E0D87">
        <w:trPr>
          <w:trHeight w:val="425"/>
        </w:trPr>
        <w:tc>
          <w:tcPr>
            <w:tcW w:w="3354" w:type="dxa"/>
            <w:gridSpan w:val="3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Номер и/или название</w:t>
            </w:r>
            <w:r w:rsidR="00DA2F1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56F1D">
              <w:rPr>
                <w:rFonts w:ascii="Times New Roman" w:hAnsi="Times New Roman" w:cs="Times New Roman"/>
                <w:color w:val="auto"/>
              </w:rPr>
              <w:t>школы/ОУ</w:t>
            </w:r>
          </w:p>
        </w:tc>
        <w:tc>
          <w:tcPr>
            <w:tcW w:w="625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 xml:space="preserve">муниципальное казенное специальное (коррекционное) образовательное учреждение для обучающихся, воспитанников с ограниченными возможностями здоровья Анжеро-Судженского городского округа </w:t>
            </w:r>
          </w:p>
          <w:p w:rsidR="007B5EFD" w:rsidRPr="00F56F1D" w:rsidRDefault="007B5EFD" w:rsidP="00C04286">
            <w:pPr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>«Специальная (коррекционная) общеобразовательная</w:t>
            </w:r>
          </w:p>
          <w:p w:rsidR="007B5EFD" w:rsidRPr="00F56F1D" w:rsidRDefault="007B5EFD" w:rsidP="00C04286">
            <w:pPr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 xml:space="preserve"> школа-интернат </w:t>
            </w:r>
            <w:r w:rsidRPr="00F56F1D">
              <w:t>VIII</w:t>
            </w:r>
            <w:r w:rsidRPr="00F56F1D">
              <w:rPr>
                <w:lang w:val="ru-RU"/>
              </w:rPr>
              <w:t xml:space="preserve"> вида № 30», </w:t>
            </w:r>
          </w:p>
          <w:p w:rsidR="007B5EFD" w:rsidRPr="00F56F1D" w:rsidRDefault="007B5EFD" w:rsidP="00C04286">
            <w:pPr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>МК</w:t>
            </w:r>
            <w:proofErr w:type="gramStart"/>
            <w:r w:rsidRPr="00F56F1D">
              <w:rPr>
                <w:lang w:val="ru-RU"/>
              </w:rPr>
              <w:t>С(</w:t>
            </w:r>
            <w:proofErr w:type="gramEnd"/>
            <w:r w:rsidRPr="00F56F1D">
              <w:rPr>
                <w:lang w:val="ru-RU"/>
              </w:rPr>
              <w:t xml:space="preserve">К)ОУ «С(К)ОШИ </w:t>
            </w:r>
            <w:r w:rsidRPr="00F56F1D">
              <w:t>VIII</w:t>
            </w:r>
            <w:r w:rsidRPr="00F56F1D">
              <w:rPr>
                <w:lang w:val="ru-RU"/>
              </w:rPr>
              <w:t xml:space="preserve"> вида № 30»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Описание проекта</w:t>
            </w:r>
          </w:p>
        </w:tc>
      </w:tr>
      <w:tr w:rsidR="007B5EFD" w:rsidRPr="007B5EF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Название темы учебного проекта </w:t>
            </w:r>
          </w:p>
        </w:tc>
      </w:tr>
      <w:tr w:rsidR="007B5EFD" w:rsidRPr="00C04286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56F1D">
              <w:rPr>
                <w:rFonts w:ascii="Times New Roman" w:hAnsi="Times New Roman" w:cs="Times New Roman"/>
                <w:b/>
              </w:rPr>
              <w:t>«Чем мы можем гордиться в нашем районе»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Краткое содержание проекта </w:t>
            </w:r>
          </w:p>
        </w:tc>
      </w:tr>
      <w:tr w:rsidR="007B5EFD" w:rsidRPr="00C04286" w:rsidTr="002E0D87">
        <w:trPr>
          <w:trHeight w:val="89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801ACA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 xml:space="preserve">Проект «Чем мы можем гордиться в нашем районе?» </w:t>
            </w:r>
            <w:r w:rsidR="00C04286">
              <w:rPr>
                <w:i/>
                <w:lang w:val="ru-RU"/>
              </w:rPr>
              <w:t>ориентирован на детей</w:t>
            </w:r>
            <w:r w:rsidRPr="00F56F1D">
              <w:rPr>
                <w:i/>
                <w:lang w:val="ru-RU"/>
              </w:rPr>
              <w:t xml:space="preserve"> с ограниченными возможностями здоровья, </w:t>
            </w:r>
            <w:r w:rsidR="00C04286">
              <w:rPr>
                <w:i/>
                <w:lang w:val="ru-RU"/>
              </w:rPr>
              <w:t>обучающихся</w:t>
            </w:r>
            <w:r w:rsidRPr="00F56F1D">
              <w:rPr>
                <w:i/>
                <w:lang w:val="ru-RU"/>
              </w:rPr>
              <w:t xml:space="preserve"> коррекционной школы </w:t>
            </w:r>
            <w:r w:rsidRPr="00F56F1D">
              <w:rPr>
                <w:i/>
              </w:rPr>
              <w:t>VIII</w:t>
            </w:r>
            <w:r w:rsidRPr="00F56F1D">
              <w:rPr>
                <w:i/>
                <w:lang w:val="ru-RU"/>
              </w:rPr>
              <w:t xml:space="preserve"> вида (дети с нарушением интеллекта). </w:t>
            </w:r>
          </w:p>
          <w:p w:rsidR="00801ACA" w:rsidRPr="00801ACA" w:rsidRDefault="00801ACA" w:rsidP="00C04286">
            <w:pPr>
              <w:ind w:firstLine="567"/>
              <w:jc w:val="both"/>
              <w:rPr>
                <w:i/>
                <w:lang w:val="ru-RU"/>
              </w:rPr>
            </w:pPr>
            <w:r w:rsidRPr="00801ACA">
              <w:rPr>
                <w:i/>
                <w:color w:val="000000"/>
                <w:lang w:val="ru-RU"/>
              </w:rPr>
              <w:t>В специальной коррекционной педагогике и психологии выдвигается на первый план проблема эмоционального развития детей с ОВЗ (с нарушением интеллекта). Эти</w:t>
            </w:r>
            <w:r>
              <w:rPr>
                <w:i/>
                <w:color w:val="000000"/>
                <w:lang w:val="ru-RU"/>
              </w:rPr>
              <w:t xml:space="preserve"> </w:t>
            </w:r>
            <w:r w:rsidRPr="00801ACA">
              <w:rPr>
                <w:i/>
                <w:color w:val="000000"/>
                <w:lang w:val="ru-RU"/>
              </w:rPr>
              <w:t xml:space="preserve">нарушения являются важным фактором, затрудняющим социальную адаптацию и  воспитание (включая и патриотическое). </w:t>
            </w:r>
            <w:r w:rsidRPr="007B2814">
              <w:rPr>
                <w:i/>
                <w:color w:val="000000"/>
                <w:lang w:val="ru-RU"/>
              </w:rPr>
              <w:t>Воспитанники ограничены в возможностях выражения переживаний и отношений социально-приемлемым способом, испытывают затруднения в понимании эмоциональных состояний других людей. Поэтому возникает необходимость в комплексном, целенаправленном, своевременном, систематическом коррекционном воздействии на эмоциональные рецепторы с учётом их индивидуальных особенностей. Именно краеведение имеет в своём арсенале те нужные составляющие, которые могут дать необходимое воздействие на воспитание и формирование патриотического сознания у обучающихся данной категории. Расширить интересы детей, вывести их из узкого личного мира, показать какие заводы, предприятия были и есть в районе, узнать о лучших людях, которые трудом прославляют не только свой район, город, но и всю страну, увидеть исторический памятник, поклониться погибшим героям. Знакомя детей с достопримечательностями района, у детей формируется мысль, что родной район, город дороги и интересны всем, пробуждает гордость за родной край.</w:t>
            </w:r>
          </w:p>
          <w:p w:rsidR="007B5EFD" w:rsidRPr="00F56F1D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>Работа учащихся в рамках проекта направлена на достижение следующих целей:</w:t>
            </w:r>
          </w:p>
          <w:p w:rsidR="007B5EFD" w:rsidRPr="00F56F1D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>- формирование навыков умения решать проблему в процессе сотрудничества;</w:t>
            </w:r>
          </w:p>
          <w:p w:rsidR="007B5EFD" w:rsidRPr="00F56F1D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>- формирование стремления и навыков к достижению цели,</w:t>
            </w:r>
          </w:p>
          <w:p w:rsidR="007B5EFD" w:rsidRPr="00F56F1D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 xml:space="preserve">- развитие умений работать с информацией и </w:t>
            </w:r>
            <w:proofErr w:type="spellStart"/>
            <w:r w:rsidRPr="00F56F1D">
              <w:rPr>
                <w:i/>
                <w:lang w:val="ru-RU"/>
              </w:rPr>
              <w:t>медиасредствами</w:t>
            </w:r>
            <w:proofErr w:type="spellEnd"/>
            <w:r w:rsidRPr="00F56F1D">
              <w:rPr>
                <w:i/>
                <w:lang w:val="ru-RU"/>
              </w:rPr>
              <w:t>;</w:t>
            </w:r>
          </w:p>
          <w:p w:rsidR="007B5EFD" w:rsidRPr="00F56F1D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>- формирование критического мышления и навыков продуктивной деятельности.</w:t>
            </w:r>
          </w:p>
          <w:p w:rsidR="007B5EFD" w:rsidRPr="00F56F1D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 xml:space="preserve">В процессе реализации проекта участники будут решать следующую проблему: как составить маршрут самых интересных мест Северного района? </w:t>
            </w:r>
          </w:p>
          <w:p w:rsidR="007B5EFD" w:rsidRPr="00F56F1D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 xml:space="preserve">Для решения данной проблемы воспитанники будут: составлять план деятельности по решению проблемы, собирать информацию о районе, систематизировать и выбирать интересные объекты, участвовать в викторине, рисовать рисунки, фотографировать, </w:t>
            </w:r>
            <w:r w:rsidRPr="00F56F1D">
              <w:rPr>
                <w:i/>
                <w:lang w:val="ru-RU"/>
              </w:rPr>
              <w:lastRenderedPageBreak/>
              <w:t xml:space="preserve">писать мини-сочинения, составлять презентации, находить различные материалы, которые помогут расширить круг знаний о районе, составлять схему маршрута. Воспитанники будут искать информацию по своей проблеме, принимать участие в обсуждениях в группе по рабочим вопросам, продумывать и создавать индивидуальные и коллективные продукты, анализировать и оценивать продукты деятельности, создавать материалы для представления конечного продукта и публичной его защитой. Деятельность педагогов будет заключаться в создании условий учебного моделирования исследовательских задач, через обсуждение с детьми возникающих проблем и помощь в их решении. Большую часть времени учащиеся будут работать самостоятельно во внеурочной и внеклассной форме. В ходе выполнения проекта дети научатся: работать с информацией (сбор, систематизация, хранение, использование); самостоятельно и совместно планировать деятельность и сотрудничество; работать в группе; ставить проблемные вопросы и решать их; анализировать, оценивать; будут развиваться коммуникативные умения, критическое и системное мышление. </w:t>
            </w:r>
          </w:p>
          <w:p w:rsidR="007B5EFD" w:rsidRPr="00F56F1D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 xml:space="preserve">Конечным продуктом проекта «Чем мы можем гордиться в нашем районе?» творческих групп </w:t>
            </w:r>
            <w:r w:rsidRPr="00F56F1D">
              <w:rPr>
                <w:lang w:val="ru-RU"/>
              </w:rPr>
              <w:t>«Следопытов», «Юных журналистов», «Социологов и художников»</w:t>
            </w:r>
            <w:r>
              <w:rPr>
                <w:lang w:val="ru-RU"/>
              </w:rPr>
              <w:t xml:space="preserve"> </w:t>
            </w:r>
            <w:r w:rsidRPr="00F56F1D">
              <w:rPr>
                <w:i/>
                <w:lang w:val="ru-RU"/>
              </w:rPr>
              <w:t xml:space="preserve">будет являться брошюра с маршрутом самых интересных мест района, с собранной информацией о достопримечательностях района, его памятниках. </w:t>
            </w:r>
          </w:p>
          <w:p w:rsidR="007B5EFD" w:rsidRPr="00F56F1D" w:rsidRDefault="007B5EFD" w:rsidP="00C04286">
            <w:pPr>
              <w:ind w:firstLine="567"/>
              <w:jc w:val="both"/>
              <w:rPr>
                <w:i/>
                <w:lang w:val="ru-RU"/>
              </w:rPr>
            </w:pPr>
            <w:r w:rsidRPr="00F56F1D">
              <w:rPr>
                <w:i/>
                <w:lang w:val="ru-RU"/>
              </w:rPr>
              <w:t xml:space="preserve">Результаты деятельности учащихся будут полезны учащимся, родителям, учителям и тем, кто желает познакомиться с достопримечательностями Северного района, расширить </w:t>
            </w:r>
            <w:r w:rsidR="00C04286">
              <w:rPr>
                <w:i/>
                <w:lang w:val="ru-RU"/>
              </w:rPr>
              <w:t>знания</w:t>
            </w:r>
            <w:r w:rsidRPr="00F56F1D">
              <w:rPr>
                <w:i/>
                <w:lang w:val="ru-RU"/>
              </w:rPr>
              <w:t xml:space="preserve"> о его истории.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lastRenderedPageBreak/>
              <w:t>Предме</w:t>
            </w:r>
            <w:proofErr w:type="gramStart"/>
            <w:r w:rsidRPr="00F56F1D">
              <w:rPr>
                <w:rFonts w:ascii="Times New Roman" w:hAnsi="Times New Roman" w:cs="Times New Roman"/>
                <w:color w:val="auto"/>
              </w:rPr>
              <w:t>т(</w:t>
            </w:r>
            <w:proofErr w:type="spellStart"/>
            <w:proofErr w:type="gramEnd"/>
            <w:r w:rsidRPr="00F56F1D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F56F1D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</w:tr>
      <w:tr w:rsidR="007B5EFD" w:rsidRPr="00C04286" w:rsidTr="002E0D87">
        <w:trPr>
          <w:trHeight w:val="630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643D4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643D4D">
              <w:rPr>
                <w:i/>
                <w:color w:val="000000"/>
                <w:shd w:val="clear" w:color="auto" w:fill="FFFFFF"/>
              </w:rPr>
              <w:t>Чтение и развитие речи, письмо и развитие речи, социально-бытовая ориентировка, история, география.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Клас</w:t>
            </w:r>
            <w:proofErr w:type="gramStart"/>
            <w:r w:rsidRPr="00F56F1D">
              <w:rPr>
                <w:rFonts w:ascii="Times New Roman" w:hAnsi="Times New Roman" w:cs="Times New Roman"/>
                <w:color w:val="auto"/>
              </w:rPr>
              <w:t>с(</w:t>
            </w:r>
            <w:proofErr w:type="gramEnd"/>
            <w:r w:rsidRPr="00F56F1D">
              <w:rPr>
                <w:rFonts w:ascii="Times New Roman" w:hAnsi="Times New Roman" w:cs="Times New Roman"/>
                <w:color w:val="auto"/>
              </w:rPr>
              <w:t>-</w:t>
            </w:r>
            <w:proofErr w:type="spellStart"/>
            <w:r w:rsidRPr="00F56F1D">
              <w:rPr>
                <w:rFonts w:ascii="Times New Roman" w:hAnsi="Times New Roman" w:cs="Times New Roman"/>
                <w:color w:val="auto"/>
              </w:rPr>
              <w:t>ы</w:t>
            </w:r>
            <w:proofErr w:type="spellEnd"/>
            <w:r w:rsidRPr="00F56F1D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  <w:spacing w:val="5"/>
              </w:rPr>
              <w:t>5,6,</w:t>
            </w:r>
            <w:r w:rsidRPr="00F56F1D">
              <w:rPr>
                <w:i/>
              </w:rPr>
              <w:t>7 класс</w:t>
            </w:r>
            <w:r>
              <w:rPr>
                <w:i/>
              </w:rPr>
              <w:t>ы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Приблизительная продолжительность проекта</w:t>
            </w:r>
          </w:p>
        </w:tc>
      </w:tr>
      <w:tr w:rsidR="007B5EFD" w:rsidRPr="00DA2F1B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>3 недели</w:t>
            </w:r>
            <w:r w:rsidR="00C0428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>(этапа).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  <w:color w:val="auto"/>
              </w:rPr>
              <w:t xml:space="preserve">Проект состоит из 3-х этапов: 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</w:pPr>
            <w:r w:rsidRPr="00F56F1D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1 этап: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>Погружение учащихся и родителей в проектную деятельность: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>Знакомство учащихся с вводной презентацией и вопросами (</w:t>
            </w:r>
            <w:proofErr w:type="gramStart"/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>основополагающим</w:t>
            </w:r>
            <w:proofErr w:type="gramEnd"/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проблемными, учебными). Формирование групп учащихся с учетом их интересов и желания. Уточнение и конкретизация целей и задач для каждой группы. Знакомство с критериями оценивания работ групп. 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</w:pPr>
            <w:r w:rsidRPr="00F56F1D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2 этап: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>Распределение ролей в группах, составление плана проекта.  Анализ проблемных вопросов, выдвижение гипотез, определение целей их исследования. Корректировка планов работы в группах. Анализ и отбор собранных материалов. Определение сроков выполнения работ учащихся.</w:t>
            </w:r>
            <w:r w:rsidR="00C04286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Индивидуальная работа с учащимися, обсуждение полученной информации, оформление презентаций по группам - </w:t>
            </w:r>
            <w:r w:rsidRPr="00F56F1D">
              <w:rPr>
                <w:rFonts w:ascii="Times New Roman" w:hAnsi="Times New Roman" w:cs="Times New Roman"/>
                <w:i/>
              </w:rPr>
              <w:t>«Следопыты», «Юные журналисты», «Социологи и художники». Представление продуктов деятельности групп.</w:t>
            </w:r>
            <w:r w:rsidR="00C04286">
              <w:rPr>
                <w:rFonts w:ascii="Times New Roman" w:hAnsi="Times New Roman" w:cs="Times New Roman"/>
                <w:i/>
              </w:rPr>
              <w:t xml:space="preserve"> </w:t>
            </w: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Проведение оценивания участников групп. 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</w:pPr>
            <w:r w:rsidRPr="00F56F1D">
              <w:rPr>
                <w:rFonts w:ascii="Times New Roman" w:hAnsi="Times New Roman" w:cs="Times New Roman"/>
                <w:i/>
                <w:iCs/>
                <w:color w:val="auto"/>
                <w:u w:val="single"/>
              </w:rPr>
              <w:t>3 этап: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Совместная работа трех групп. Защита конечного продукта </w:t>
            </w:r>
            <w:r w:rsidRPr="00F56F1D">
              <w:rPr>
                <w:rFonts w:ascii="Times New Roman" w:hAnsi="Times New Roman" w:cs="Times New Roman"/>
                <w:i/>
              </w:rPr>
              <w:t>брошюры с маршрутом самых интересных мест района</w:t>
            </w: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 w:rsidR="00DA2F1B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>Подведение итогов работы над проектом и рефлексия участников проекта.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Основа проекта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Образовательные стандарты </w:t>
            </w:r>
          </w:p>
        </w:tc>
      </w:tr>
      <w:tr w:rsidR="007B5EFD" w:rsidRPr="00C04286" w:rsidTr="002E0D87">
        <w:trPr>
          <w:trHeight w:val="609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 w:rsidRPr="00F56F1D">
              <w:rPr>
                <w:rFonts w:ascii="Times New Roman" w:hAnsi="Times New Roman" w:cs="Times New Roman"/>
                <w:i/>
                <w:color w:val="auto"/>
              </w:rPr>
              <w:lastRenderedPageBreak/>
              <w:t xml:space="preserve">Учебный проект ориентирован на реализацию </w:t>
            </w:r>
            <w:hyperlink r:id="rId5" w:history="1">
              <w:r w:rsidRPr="00F56F1D">
                <w:rPr>
                  <w:rStyle w:val="a4"/>
                  <w:rFonts w:ascii="Times New Roman" w:hAnsi="Times New Roman" w:cs="Times New Roman"/>
                  <w:i/>
                  <w:color w:val="auto"/>
                  <w:u w:val="none"/>
                </w:rPr>
                <w:t>ФГОС</w:t>
              </w:r>
            </w:hyperlink>
            <w:r w:rsidRPr="00F56F1D">
              <w:rPr>
                <w:rFonts w:ascii="Times New Roman" w:hAnsi="Times New Roman" w:cs="Times New Roman"/>
                <w:i/>
                <w:color w:val="auto"/>
              </w:rPr>
              <w:t>, развивает умения и качества, необходимые современному человеку: способность к саморазвитию, применению новых идей, умение находить, анализировать, оценивать и систематизировать информацию, способность работать в команде и коллективе, уважать различные мнения, способность действовать в интересах сообщества.</w:t>
            </w:r>
          </w:p>
        </w:tc>
      </w:tr>
      <w:tr w:rsidR="007B5EFD" w:rsidRPr="00C04286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proofErr w:type="gramStart"/>
            <w:r w:rsidRPr="00F56F1D">
              <w:rPr>
                <w:rFonts w:ascii="Times New Roman" w:hAnsi="Times New Roman" w:cs="Times New Roman"/>
                <w:b/>
              </w:rPr>
              <w:t>цели</w:t>
            </w:r>
            <w:proofErr w:type="gramEnd"/>
            <w:r w:rsidRPr="00F56F1D">
              <w:rPr>
                <w:rFonts w:ascii="Times New Roman" w:hAnsi="Times New Roman" w:cs="Times New Roman"/>
                <w:b/>
              </w:rPr>
              <w:t xml:space="preserve"> / Ожидаемые результаты обучения</w:t>
            </w:r>
          </w:p>
        </w:tc>
      </w:tr>
      <w:tr w:rsidR="007B5EFD" w:rsidRPr="00C04286" w:rsidTr="002E0D87">
        <w:trPr>
          <w:trHeight w:val="683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После завершения проекта учащиеся смогут: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• ставить цели, добиваться их решения, наблюдать и анализировать, контролировать, вносить коррективы в план работы, выделять существенные признаки и на основе этого делать выводы, высказывать свою точку зрения;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• работать</w:t>
            </w:r>
            <w:r>
              <w:rPr>
                <w:i/>
              </w:rPr>
              <w:t xml:space="preserve"> в команде, уметь </w:t>
            </w:r>
            <w:r w:rsidRPr="00F56F1D">
              <w:rPr>
                <w:i/>
              </w:rPr>
              <w:t>оценивать результаты своей работы и работы товарищей;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• овладеть навыками самостоятельной работы, образного и творческого мышления;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• приобрести навыки поиска  информации в Интернете, СМИ, других печатных изданиях и её обработки;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</w:pPr>
            <w:r w:rsidRPr="00F56F1D">
              <w:rPr>
                <w:i/>
              </w:rPr>
              <w:t xml:space="preserve">• развить навыки работы оформлять полученную информацию, используя текстовый </w:t>
            </w:r>
            <w:r w:rsidRPr="00B66B5D">
              <w:rPr>
                <w:i/>
              </w:rPr>
              <w:t xml:space="preserve">редактор, программу </w:t>
            </w:r>
            <w:proofErr w:type="spellStart"/>
            <w:r w:rsidRPr="00B66B5D">
              <w:rPr>
                <w:i/>
                <w:color w:val="000000"/>
                <w:shd w:val="clear" w:color="auto" w:fill="FFFFFF"/>
              </w:rPr>
              <w:t>Microsoft</w:t>
            </w:r>
            <w:proofErr w:type="spellEnd"/>
            <w:r w:rsidR="00DA2F1B">
              <w:rPr>
                <w:i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66B5D">
              <w:rPr>
                <w:i/>
              </w:rPr>
              <w:t>Power</w:t>
            </w:r>
            <w:proofErr w:type="spellEnd"/>
            <w:r w:rsidR="00DA2F1B">
              <w:rPr>
                <w:i/>
              </w:rPr>
              <w:t xml:space="preserve"> </w:t>
            </w:r>
            <w:proofErr w:type="spellStart"/>
            <w:r w:rsidRPr="00B66B5D">
              <w:rPr>
                <w:i/>
              </w:rPr>
              <w:t>Point</w:t>
            </w:r>
            <w:proofErr w:type="spellEnd"/>
            <w:r w:rsidR="00DA2F1B">
              <w:rPr>
                <w:i/>
              </w:rPr>
              <w:t>.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Вопросы, направляющие проект </w:t>
            </w:r>
          </w:p>
        </w:tc>
      </w:tr>
      <w:tr w:rsidR="007B5EFD" w:rsidRPr="00C04286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Основополагающий вопрос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</w:rPr>
              <w:t>Какое будущее у нашего района?</w:t>
            </w:r>
          </w:p>
        </w:tc>
      </w:tr>
      <w:tr w:rsidR="007B5EFD" w:rsidRPr="00F56F1D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Проблемные вопросы учебной темы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 xml:space="preserve">Многое ли я знаю о Северном районе? 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Чем интересен мне наш район сегодня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 xml:space="preserve">Какими достопримечательностями района мы можем гордиться? 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Какой маршрут интересных мест района мы можем предложить гостям нашего района? (схема маршрута)</w:t>
            </w:r>
          </w:p>
        </w:tc>
      </w:tr>
      <w:tr w:rsidR="007B5EFD" w:rsidRPr="00C04286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Учебные вопросы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Что означает смысл слова "достопримечательность"?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Где найти список достопримечательностей нашего района?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Что такое музей и есть ли он в нашем городе?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Где можно найти карту нашего города, района?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Что значить «гордиться»?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Что такое схема, маршрут?</w:t>
            </w:r>
          </w:p>
          <w:p w:rsidR="007B5EFD" w:rsidRPr="00F56F1D" w:rsidRDefault="007B5EFD" w:rsidP="00C04286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56F1D">
              <w:rPr>
                <w:i/>
              </w:rPr>
              <w:t>Что нужно знать, чтобы составить схему?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План оценивания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tabs>
                <w:tab w:val="left" w:pos="3794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График оценивания </w:t>
            </w:r>
          </w:p>
        </w:tc>
      </w:tr>
      <w:tr w:rsidR="007B5EFD" w:rsidRPr="00C04286" w:rsidTr="002E0D87">
        <w:trPr>
          <w:trHeight w:val="425"/>
        </w:trPr>
        <w:tc>
          <w:tcPr>
            <w:tcW w:w="25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56F1D">
              <w:rPr>
                <w:rFonts w:ascii="Times New Roman" w:hAnsi="Times New Roman" w:cs="Times New Roman"/>
                <w:b/>
                <w:color w:val="auto"/>
              </w:rPr>
              <w:t>До работы над проектом</w:t>
            </w:r>
          </w:p>
        </w:tc>
        <w:tc>
          <w:tcPr>
            <w:tcW w:w="340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56F1D">
              <w:rPr>
                <w:rFonts w:ascii="Times New Roman" w:hAnsi="Times New Roman" w:cs="Times New Roman"/>
                <w:b/>
                <w:color w:val="auto"/>
              </w:rPr>
              <w:t>Ученики работают над проектом и выполняют задания</w:t>
            </w:r>
          </w:p>
        </w:tc>
        <w:tc>
          <w:tcPr>
            <w:tcW w:w="368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F56F1D">
              <w:rPr>
                <w:rFonts w:ascii="Times New Roman" w:hAnsi="Times New Roman" w:cs="Times New Roman"/>
                <w:b/>
                <w:color w:val="auto"/>
              </w:rPr>
              <w:t>После завершения работы над проектом</w:t>
            </w:r>
          </w:p>
        </w:tc>
      </w:tr>
      <w:tr w:rsidR="007B5EFD" w:rsidRPr="00643D4D" w:rsidTr="002E0D87">
        <w:trPr>
          <w:trHeight w:val="895"/>
        </w:trPr>
        <w:tc>
          <w:tcPr>
            <w:tcW w:w="2518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u w:val="single"/>
              </w:rPr>
            </w:pPr>
            <w:r w:rsidRPr="00F56F1D">
              <w:rPr>
                <w:rFonts w:ascii="Times New Roman" w:hAnsi="Times New Roman" w:cs="Times New Roman"/>
                <w:i/>
                <w:color w:val="auto"/>
                <w:spacing w:val="5"/>
                <w:u w:val="single"/>
              </w:rPr>
              <w:t>Мотивирующее оценивание</w:t>
            </w:r>
          </w:p>
          <w:p w:rsidR="007B5EFD" w:rsidRPr="00F56F1D" w:rsidRDefault="007B5EFD" w:rsidP="00C04286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1D">
              <w:rPr>
                <w:rFonts w:ascii="Times New Roman" w:hAnsi="Times New Roman" w:cs="Times New Roman"/>
                <w:i/>
                <w:sz w:val="24"/>
                <w:szCs w:val="24"/>
              </w:rPr>
              <w:t>Стартовая презентация</w:t>
            </w:r>
          </w:p>
          <w:p w:rsidR="007B5EFD" w:rsidRPr="00F56F1D" w:rsidRDefault="007B5EFD" w:rsidP="00C04286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1D">
              <w:rPr>
                <w:rFonts w:ascii="Times New Roman" w:hAnsi="Times New Roman" w:cs="Times New Roman"/>
                <w:i/>
                <w:sz w:val="24"/>
                <w:szCs w:val="24"/>
              </w:rPr>
              <w:t>Вводное анкетирование</w:t>
            </w:r>
          </w:p>
          <w:p w:rsidR="007B5EFD" w:rsidRPr="00F56F1D" w:rsidRDefault="007B5EFD" w:rsidP="00C04286">
            <w:pPr>
              <w:pStyle w:val="Default"/>
              <w:numPr>
                <w:ilvl w:val="0"/>
                <w:numId w:val="22"/>
              </w:numPr>
              <w:ind w:left="0" w:hanging="284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 w:rsidRPr="00F56F1D">
              <w:rPr>
                <w:rFonts w:ascii="Times New Roman" w:hAnsi="Times New Roman" w:cs="Times New Roman"/>
                <w:i/>
                <w:color w:val="auto"/>
              </w:rPr>
              <w:t>Методика «Мозговой штурм»</w:t>
            </w:r>
          </w:p>
        </w:tc>
        <w:tc>
          <w:tcPr>
            <w:tcW w:w="3402" w:type="dxa"/>
            <w:gridSpan w:val="2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C30E19" w:rsidP="00C04286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 w:hanging="142"/>
              <w:jc w:val="both"/>
              <w:rPr>
                <w:i/>
              </w:rPr>
            </w:pPr>
            <w:hyperlink r:id="rId6" w:history="1">
              <w:r w:rsidR="007B5EFD" w:rsidRPr="00F56F1D">
                <w:rPr>
                  <w:rStyle w:val="a4"/>
                  <w:i/>
                  <w:color w:val="auto"/>
                  <w:u w:val="none"/>
                </w:rPr>
                <w:t>Журнал продвижения участника в процессе работы</w:t>
              </w:r>
            </w:hyperlink>
          </w:p>
          <w:p w:rsidR="007B5EFD" w:rsidRPr="00F56F1D" w:rsidRDefault="007B5EFD" w:rsidP="00C04286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 w:hanging="142"/>
              <w:jc w:val="both"/>
              <w:rPr>
                <w:i/>
              </w:rPr>
            </w:pPr>
            <w:r w:rsidRPr="00F56F1D">
              <w:rPr>
                <w:i/>
              </w:rPr>
              <w:t xml:space="preserve">Критерии оценивания умений работать с информацией </w:t>
            </w:r>
          </w:p>
          <w:p w:rsidR="007B5EFD" w:rsidRPr="00F56F1D" w:rsidRDefault="00C30E19" w:rsidP="00C04286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 w:hanging="142"/>
              <w:jc w:val="both"/>
              <w:rPr>
                <w:i/>
              </w:rPr>
            </w:pPr>
            <w:hyperlink r:id="rId7" w:history="1">
              <w:r w:rsidR="007B5EFD" w:rsidRPr="00F56F1D">
                <w:rPr>
                  <w:rStyle w:val="a4"/>
                  <w:i/>
                  <w:color w:val="auto"/>
                  <w:u w:val="none"/>
                </w:rPr>
                <w:t>Критерии оценивания презентаций</w:t>
              </w:r>
            </w:hyperlink>
          </w:p>
          <w:p w:rsidR="007B5EFD" w:rsidRPr="00F56F1D" w:rsidRDefault="00C30E19" w:rsidP="00C04286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 w:hanging="142"/>
              <w:jc w:val="both"/>
              <w:rPr>
                <w:i/>
              </w:rPr>
            </w:pPr>
            <w:hyperlink r:id="rId8" w:history="1">
              <w:r w:rsidR="007B5EFD" w:rsidRPr="00F56F1D">
                <w:rPr>
                  <w:rStyle w:val="a4"/>
                  <w:i/>
                  <w:color w:val="auto"/>
                  <w:u w:val="none"/>
                </w:rPr>
                <w:t>Лист наблюдений за навыками мышления обучающихся</w:t>
              </w:r>
            </w:hyperlink>
          </w:p>
          <w:p w:rsidR="007B5EFD" w:rsidRPr="00F56F1D" w:rsidRDefault="00C30E19" w:rsidP="00C04286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 w:hanging="142"/>
              <w:jc w:val="both"/>
              <w:rPr>
                <w:i/>
              </w:rPr>
            </w:pPr>
            <w:hyperlink r:id="rId9" w:history="1">
              <w:r w:rsidR="007B5EFD" w:rsidRPr="00F56F1D">
                <w:rPr>
                  <w:rStyle w:val="a4"/>
                  <w:i/>
                  <w:color w:val="auto"/>
                  <w:u w:val="none"/>
                </w:rPr>
                <w:t>Журнал самооценки группы</w:t>
              </w:r>
            </w:hyperlink>
          </w:p>
          <w:p w:rsidR="007B5EFD" w:rsidRPr="00F56F1D" w:rsidRDefault="00C30E19" w:rsidP="00C04286">
            <w:pPr>
              <w:pStyle w:val="a3"/>
              <w:numPr>
                <w:ilvl w:val="0"/>
                <w:numId w:val="21"/>
              </w:numPr>
              <w:spacing w:before="0" w:beforeAutospacing="0" w:after="0" w:afterAutospacing="0"/>
              <w:ind w:left="0" w:hanging="142"/>
              <w:jc w:val="both"/>
              <w:rPr>
                <w:i/>
              </w:rPr>
            </w:pPr>
            <w:hyperlink r:id="rId10" w:history="1">
              <w:r w:rsidR="007B5EFD">
                <w:rPr>
                  <w:rStyle w:val="a4"/>
                  <w:i/>
                  <w:color w:val="auto"/>
                  <w:u w:val="none"/>
                </w:rPr>
                <w:t>Тест-а</w:t>
              </w:r>
              <w:r w:rsidR="007B5EFD" w:rsidRPr="00F56F1D">
                <w:rPr>
                  <w:rStyle w:val="a4"/>
                  <w:i/>
                  <w:color w:val="auto"/>
                  <w:u w:val="none"/>
                </w:rPr>
                <w:t>нкета «Оценивание совместной работы участников проекта»</w:t>
              </w:r>
            </w:hyperlink>
          </w:p>
        </w:tc>
        <w:tc>
          <w:tcPr>
            <w:tcW w:w="3686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  <w:u w:val="single"/>
              </w:rPr>
            </w:pPr>
            <w:r w:rsidRPr="00F56F1D">
              <w:rPr>
                <w:rFonts w:ascii="Times New Roman" w:hAnsi="Times New Roman" w:cs="Times New Roman"/>
                <w:i/>
                <w:color w:val="auto"/>
                <w:spacing w:val="5"/>
                <w:u w:val="single"/>
              </w:rPr>
              <w:t>Итоговое оценивание</w:t>
            </w:r>
          </w:p>
          <w:p w:rsidR="007B5EFD" w:rsidRDefault="007B5EFD" w:rsidP="00C042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проекта зрителями</w:t>
            </w:r>
          </w:p>
          <w:p w:rsidR="007B5EFD" w:rsidRPr="00F56F1D" w:rsidRDefault="007B5EFD" w:rsidP="00C04286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6F1D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оценивание проекта всеми участниками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 w:rsidRPr="00F56F1D">
              <w:rPr>
                <w:rFonts w:ascii="Times New Roman" w:hAnsi="Times New Roman" w:cs="Times New Roman"/>
                <w:i/>
                <w:color w:val="auto"/>
              </w:rPr>
              <w:t>Рефлексия достижений</w:t>
            </w: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Описание методов оценивания </w:t>
            </w:r>
          </w:p>
        </w:tc>
      </w:tr>
      <w:tr w:rsidR="007B5EFD" w:rsidRPr="00C04286" w:rsidTr="002E0D87">
        <w:trPr>
          <w:trHeight w:val="1617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E3583B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Мотивирующее оценивание</w:t>
            </w:r>
          </w:p>
          <w:p w:rsidR="007B5EFD" w:rsidRPr="00F56F1D" w:rsidRDefault="007B5EFD" w:rsidP="00C04286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 w:rsidRPr="00F56F1D">
              <w:rPr>
                <w:rFonts w:ascii="Times New Roman" w:hAnsi="Times New Roman" w:cs="Times New Roman"/>
                <w:b/>
                <w:i/>
                <w:color w:val="auto"/>
                <w:spacing w:val="5"/>
              </w:rPr>
              <w:t xml:space="preserve">Стартовая презентация. </w:t>
            </w:r>
            <w:r w:rsidRPr="00F56F1D">
              <w:rPr>
                <w:rFonts w:ascii="Times New Roman" w:hAnsi="Times New Roman" w:cs="Times New Roman"/>
                <w:i/>
                <w:color w:val="auto"/>
                <w:spacing w:val="5"/>
              </w:rPr>
              <w:t>Вопросы в стартовой презентации сформулированы таким образом, чтобы вызвать углубленный интерес</w:t>
            </w: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учащихся к проекту, </w:t>
            </w:r>
            <w:r w:rsidRPr="00F56F1D">
              <w:rPr>
                <w:rFonts w:ascii="Times New Roman" w:hAnsi="Times New Roman" w:cs="Times New Roman"/>
                <w:i/>
                <w:color w:val="auto"/>
                <w:spacing w:val="5"/>
              </w:rPr>
              <w:t>развивать критическое мышление, умение анализировать, четко сформулировать проблему, указать пути ее решения.</w:t>
            </w:r>
          </w:p>
          <w:p w:rsidR="007B5EFD" w:rsidRPr="00F56F1D" w:rsidRDefault="007B5EFD" w:rsidP="00C04286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i/>
                <w:color w:val="auto"/>
                <w:spacing w:val="5"/>
              </w:rPr>
            </w:pPr>
            <w:r w:rsidRPr="00F56F1D">
              <w:rPr>
                <w:rFonts w:ascii="Times New Roman" w:hAnsi="Times New Roman" w:cs="Times New Roman"/>
                <w:i/>
                <w:color w:val="auto"/>
              </w:rPr>
              <w:t xml:space="preserve">Для формирования внутренней мотивации к образовательной деятельности проводятся  </w:t>
            </w:r>
            <w:hyperlink r:id="rId11" w:history="1">
              <w:r w:rsidRPr="00F56F1D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вводное анкетирование</w:t>
              </w:r>
            </w:hyperlink>
            <w:r w:rsidRPr="00F56F1D">
              <w:rPr>
                <w:rFonts w:ascii="Times New Roman" w:hAnsi="Times New Roman" w:cs="Times New Roman"/>
                <w:i/>
                <w:color w:val="auto"/>
              </w:rPr>
              <w:t xml:space="preserve">, которое позволяет распределить учащихся по трем группам для работы над проектом в соответствии с их желаниями и интересами, 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и  </w:t>
            </w:r>
            <w:hyperlink r:id="rId12" w:history="1">
              <w:r w:rsidRPr="00F56F1D">
                <w:rPr>
                  <w:rStyle w:val="a4"/>
                  <w:rFonts w:ascii="Times New Roman" w:hAnsi="Times New Roman" w:cs="Times New Roman"/>
                  <w:i/>
                  <w:color w:val="auto"/>
                  <w:u w:val="none"/>
                </w:rPr>
                <w:t xml:space="preserve">метод </w:t>
              </w:r>
              <w:r w:rsidRPr="00F56F1D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«Мозгового штурма</w:t>
              </w:r>
            </w:hyperlink>
            <w:r w:rsidRPr="00F56F1D">
              <w:rPr>
                <w:rFonts w:ascii="Times New Roman" w:hAnsi="Times New Roman" w:cs="Times New Roman"/>
                <w:i/>
                <w:color w:val="auto"/>
              </w:rPr>
              <w:t>»</w:t>
            </w:r>
            <w:r>
              <w:rPr>
                <w:rFonts w:ascii="Times New Roman" w:hAnsi="Times New Roman" w:cs="Times New Roman"/>
                <w:i/>
                <w:color w:val="auto"/>
              </w:rPr>
              <w:t xml:space="preserve">, </w:t>
            </w:r>
            <w:r w:rsidRPr="00F56F1D">
              <w:rPr>
                <w:rFonts w:ascii="Times New Roman" w:hAnsi="Times New Roman" w:cs="Times New Roman"/>
                <w:i/>
                <w:color w:val="auto"/>
              </w:rPr>
              <w:t>для выявления наиболее интересных, с точки зрения детей, объектов для исследования.</w:t>
            </w:r>
          </w:p>
          <w:p w:rsidR="007B5EFD" w:rsidRPr="00E3583B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pacing w:val="5"/>
              </w:rPr>
            </w:pPr>
            <w:r w:rsidRPr="00E3583B">
              <w:rPr>
                <w:rFonts w:ascii="Times New Roman" w:hAnsi="Times New Roman" w:cs="Times New Roman"/>
                <w:b/>
                <w:color w:val="auto"/>
                <w:spacing w:val="5"/>
              </w:rPr>
              <w:t>Формирующее оценивание</w:t>
            </w:r>
          </w:p>
          <w:p w:rsidR="007B5EFD" w:rsidRPr="00F56F1D" w:rsidRDefault="007B5EFD" w:rsidP="00C04286">
            <w:pPr>
              <w:pStyle w:val="Default"/>
              <w:ind w:firstLine="426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Для формирования навыков умения решать проблему в процессе сотрудничества используется </w:t>
            </w:r>
            <w:hyperlink r:id="rId13" w:history="1">
              <w:r w:rsidRPr="00E3583B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журнал продвижения участника в процессе работы</w:t>
              </w:r>
            </w:hyperlink>
            <w:r w:rsidRPr="00E3583B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7B5EFD" w:rsidRPr="00F56F1D" w:rsidRDefault="007B5EFD" w:rsidP="00C04286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  <w:iCs/>
              </w:rPr>
              <w:t xml:space="preserve">Формирование умений работать с информацией и </w:t>
            </w:r>
            <w:proofErr w:type="spellStart"/>
            <w:r w:rsidRPr="00F56F1D">
              <w:rPr>
                <w:rFonts w:ascii="Times New Roman" w:hAnsi="Times New Roman" w:cs="Times New Roman"/>
                <w:i/>
                <w:iCs/>
              </w:rPr>
              <w:t>медиасредствами</w:t>
            </w:r>
            <w:proofErr w:type="spellEnd"/>
            <w:r w:rsidRPr="00F56F1D">
              <w:rPr>
                <w:rFonts w:ascii="Times New Roman" w:hAnsi="Times New Roman" w:cs="Times New Roman"/>
                <w:i/>
                <w:iCs/>
              </w:rPr>
              <w:t xml:space="preserve">  является одним из важнейших требований, </w:t>
            </w:r>
            <w:r w:rsidRPr="00F56F1D">
              <w:rPr>
                <w:rFonts w:ascii="Times New Roman" w:hAnsi="Times New Roman" w:cs="Times New Roman"/>
                <w:i/>
              </w:rPr>
              <w:t xml:space="preserve">необходимых человеку 21-го века и осуществляются </w:t>
            </w:r>
            <w:proofErr w:type="gramStart"/>
            <w:r w:rsidRPr="00F56F1D">
              <w:rPr>
                <w:rFonts w:ascii="Times New Roman" w:hAnsi="Times New Roman" w:cs="Times New Roman"/>
                <w:i/>
              </w:rPr>
              <w:t>через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E3583B">
              <w:rPr>
                <w:rFonts w:ascii="Times New Roman" w:hAnsi="Times New Roman" w:cs="Times New Roman"/>
                <w:b/>
                <w:i/>
              </w:rPr>
              <w:t>оценивания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3583B">
              <w:rPr>
                <w:rFonts w:ascii="Times New Roman" w:hAnsi="Times New Roman" w:cs="Times New Roman"/>
                <w:b/>
                <w:i/>
              </w:rPr>
              <w:t>умения работать с информацией</w:t>
            </w:r>
            <w:r w:rsidRPr="00F56F1D">
              <w:rPr>
                <w:rFonts w:ascii="Times New Roman" w:hAnsi="Times New Roman" w:cs="Times New Roman"/>
                <w:i/>
              </w:rPr>
              <w:t xml:space="preserve"> и  </w:t>
            </w:r>
            <w:r w:rsidRPr="00E3583B">
              <w:rPr>
                <w:rFonts w:ascii="Times New Roman" w:hAnsi="Times New Roman" w:cs="Times New Roman"/>
                <w:b/>
                <w:i/>
                <w:color w:val="auto"/>
              </w:rPr>
              <w:t xml:space="preserve">критериями </w:t>
            </w:r>
            <w:r>
              <w:rPr>
                <w:rFonts w:ascii="Times New Roman" w:hAnsi="Times New Roman" w:cs="Times New Roman"/>
                <w:b/>
                <w:i/>
                <w:color w:val="auto"/>
              </w:rPr>
              <w:t xml:space="preserve">оценивания </w:t>
            </w:r>
            <w:r w:rsidRPr="00E3583B">
              <w:rPr>
                <w:rFonts w:ascii="Times New Roman" w:hAnsi="Times New Roman" w:cs="Times New Roman"/>
                <w:b/>
                <w:i/>
                <w:color w:val="auto"/>
              </w:rPr>
              <w:t>создания презентаций.</w:t>
            </w:r>
          </w:p>
          <w:p w:rsidR="007B5EFD" w:rsidRPr="00F56F1D" w:rsidRDefault="007B5EFD" w:rsidP="00C04286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F56F1D">
              <w:rPr>
                <w:rFonts w:ascii="Times New Roman" w:hAnsi="Times New Roman" w:cs="Times New Roman"/>
                <w:i/>
                <w:color w:val="auto"/>
              </w:rPr>
              <w:t xml:space="preserve">Одна из главных целей проектной деятельности - </w:t>
            </w:r>
            <w:r w:rsidRPr="00F56F1D">
              <w:rPr>
                <w:rFonts w:ascii="Times New Roman" w:hAnsi="Times New Roman" w:cs="Times New Roman"/>
                <w:i/>
                <w:iCs/>
                <w:color w:val="auto"/>
              </w:rPr>
              <w:t>формирование критического и системного мышления, навыков продуктивной деятельности,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Pr="00F56F1D">
              <w:rPr>
                <w:rFonts w:ascii="Times New Roman" w:hAnsi="Times New Roman" w:cs="Times New Roman"/>
                <w:i/>
                <w:color w:val="auto"/>
              </w:rPr>
              <w:t xml:space="preserve">оценивается через работу с </w:t>
            </w:r>
            <w:hyperlink r:id="rId14" w:history="1">
              <w:r w:rsidRPr="00E3583B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журналом самооценки группы</w:t>
              </w:r>
            </w:hyperlink>
            <w:r w:rsidRPr="00F56F1D">
              <w:rPr>
                <w:rFonts w:ascii="Times New Roman" w:hAnsi="Times New Roman" w:cs="Times New Roman"/>
                <w:i/>
                <w:color w:val="auto"/>
              </w:rPr>
              <w:t xml:space="preserve"> и </w:t>
            </w:r>
            <w:hyperlink r:id="rId15" w:history="1">
              <w:r w:rsidRPr="00E3583B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оценивание совместной работы участников проекта</w:t>
              </w:r>
            </w:hyperlink>
            <w:r w:rsidRPr="00E3583B">
              <w:rPr>
                <w:rFonts w:ascii="Times New Roman" w:hAnsi="Times New Roman" w:cs="Times New Roman"/>
                <w:b/>
                <w:i/>
                <w:color w:val="auto"/>
              </w:rPr>
              <w:t>.</w:t>
            </w:r>
          </w:p>
          <w:p w:rsidR="007B5EFD" w:rsidRPr="00F56F1D" w:rsidRDefault="00C30E19" w:rsidP="00C04286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hyperlink r:id="rId16" w:history="1">
              <w:r w:rsidR="007B5EFD" w:rsidRPr="00E3583B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 xml:space="preserve">Лист </w:t>
              </w:r>
              <w:proofErr w:type="gramStart"/>
              <w:r w:rsidR="007B5EFD" w:rsidRPr="00E3583B">
                <w:rPr>
                  <w:rStyle w:val="a4"/>
                  <w:rFonts w:ascii="Times New Roman" w:hAnsi="Times New Roman" w:cs="Times New Roman"/>
                  <w:b/>
                  <w:i/>
                  <w:color w:val="auto"/>
                  <w:u w:val="none"/>
                </w:rPr>
                <w:t>наблюдений</w:t>
              </w:r>
              <w:proofErr w:type="gramEnd"/>
              <w:r w:rsidR="007B5EFD" w:rsidRPr="00F56F1D">
                <w:rPr>
                  <w:rStyle w:val="a4"/>
                  <w:rFonts w:ascii="Times New Roman" w:hAnsi="Times New Roman" w:cs="Times New Roman"/>
                  <w:i/>
                  <w:color w:val="auto"/>
                  <w:u w:val="none"/>
                </w:rPr>
                <w:t xml:space="preserve"> за навыками мышления обучающихся</w:t>
              </w:r>
            </w:hyperlink>
            <w:r w:rsidR="007B5EFD" w:rsidRPr="00F56F1D">
              <w:rPr>
                <w:rFonts w:ascii="Times New Roman" w:hAnsi="Times New Roman" w:cs="Times New Roman"/>
                <w:i/>
                <w:color w:val="auto"/>
              </w:rPr>
              <w:t xml:space="preserve"> позволяет оценить мыслительные способности,  ф</w:t>
            </w:r>
            <w:r w:rsidR="007B5EFD" w:rsidRPr="00F56F1D">
              <w:rPr>
                <w:rFonts w:ascii="Times New Roman" w:hAnsi="Times New Roman" w:cs="Times New Roman"/>
                <w:i/>
                <w:iCs/>
                <w:color w:val="auto"/>
              </w:rPr>
              <w:t>ормирование стремления и навыков к достижению цели</w:t>
            </w:r>
            <w:r w:rsidR="00801AC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  <w:r w:rsidR="007B5EFD" w:rsidRPr="00F56F1D">
              <w:rPr>
                <w:rFonts w:ascii="Times New Roman" w:hAnsi="Times New Roman" w:cs="Times New Roman"/>
                <w:i/>
                <w:color w:val="auto"/>
              </w:rPr>
              <w:t>участников проекта.</w:t>
            </w:r>
          </w:p>
          <w:p w:rsidR="007B5EFD" w:rsidRPr="00E3583B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pacing w:val="5"/>
              </w:rPr>
            </w:pPr>
            <w:r w:rsidRPr="00E3583B">
              <w:rPr>
                <w:rFonts w:ascii="Times New Roman" w:hAnsi="Times New Roman" w:cs="Times New Roman"/>
                <w:b/>
                <w:color w:val="auto"/>
                <w:spacing w:val="5"/>
              </w:rPr>
              <w:t>Итоговое оценивание</w:t>
            </w:r>
          </w:p>
          <w:p w:rsidR="007B5EFD" w:rsidRPr="00F56F1D" w:rsidRDefault="007B5EFD" w:rsidP="00C04286">
            <w:pPr>
              <w:pStyle w:val="Default"/>
              <w:ind w:firstLine="567"/>
              <w:jc w:val="both"/>
              <w:rPr>
                <w:rFonts w:ascii="Times New Roman" w:hAnsi="Times New Roman" w:cs="Times New Roman"/>
                <w:color w:val="auto"/>
                <w:spacing w:val="5"/>
              </w:rPr>
            </w:pPr>
            <w:r w:rsidRPr="00F56F1D">
              <w:rPr>
                <w:rFonts w:ascii="Times New Roman" w:hAnsi="Times New Roman" w:cs="Times New Roman"/>
                <w:i/>
                <w:color w:val="auto"/>
                <w:spacing w:val="5"/>
              </w:rPr>
              <w:t>Рефлексия в виде</w:t>
            </w:r>
            <w:r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</w:t>
            </w:r>
            <w:r w:rsidRPr="00E3583B">
              <w:rPr>
                <w:rFonts w:ascii="Times New Roman" w:hAnsi="Times New Roman" w:cs="Times New Roman"/>
                <w:b/>
                <w:i/>
                <w:color w:val="auto"/>
                <w:spacing w:val="5"/>
              </w:rPr>
              <w:t>оценки достижений участников</w:t>
            </w:r>
            <w:r w:rsidRPr="00F56F1D"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проекта позволяет</w:t>
            </w:r>
            <w:r w:rsidR="00801ACA">
              <w:rPr>
                <w:rFonts w:ascii="Times New Roman" w:hAnsi="Times New Roman" w:cs="Times New Roman"/>
                <w:i/>
                <w:color w:val="auto"/>
                <w:spacing w:val="5"/>
              </w:rPr>
              <w:t xml:space="preserve"> </w:t>
            </w:r>
            <w:r w:rsidRPr="00F56F1D">
              <w:rPr>
                <w:rFonts w:ascii="Times New Roman" w:hAnsi="Times New Roman" w:cs="Times New Roman"/>
                <w:i/>
                <w:color w:val="auto"/>
                <w:spacing w:val="5"/>
              </w:rPr>
              <w:t>определить настроение, активность, выявить вклад в работу и основные сложности  в процессе работы.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Сведения о проекте</w:t>
            </w:r>
          </w:p>
        </w:tc>
      </w:tr>
      <w:tr w:rsidR="007B5EFD" w:rsidRPr="00C04286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Необходимые начальные знания, умения, навыки</w:t>
            </w:r>
          </w:p>
        </w:tc>
      </w:tr>
      <w:tr w:rsidR="007B5EFD" w:rsidRPr="00C04286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numPr>
                <w:ilvl w:val="0"/>
                <w:numId w:val="15"/>
              </w:numPr>
              <w:jc w:val="both"/>
              <w:rPr>
                <w:lang w:val="ru-RU" w:eastAsia="ru-RU"/>
              </w:rPr>
            </w:pPr>
            <w:r w:rsidRPr="00F56F1D">
              <w:rPr>
                <w:lang w:val="ru-RU" w:eastAsia="ru-RU"/>
              </w:rPr>
              <w:t>умение найти необходимую информацию в информационном пространстве;</w:t>
            </w:r>
          </w:p>
          <w:p w:rsidR="007B5EFD" w:rsidRPr="00F56F1D" w:rsidRDefault="007B5EFD" w:rsidP="00C04286">
            <w:pPr>
              <w:numPr>
                <w:ilvl w:val="0"/>
                <w:numId w:val="15"/>
              </w:numPr>
              <w:jc w:val="both"/>
              <w:rPr>
                <w:lang w:val="ru-RU" w:eastAsia="ru-RU"/>
              </w:rPr>
            </w:pPr>
            <w:r w:rsidRPr="00F56F1D">
              <w:rPr>
                <w:lang w:val="ru-RU" w:eastAsia="ru-RU"/>
              </w:rPr>
              <w:t xml:space="preserve"> умение систематизировать собранный материал;</w:t>
            </w:r>
          </w:p>
          <w:p w:rsidR="007B5EFD" w:rsidRPr="00F56F1D" w:rsidRDefault="007B5EFD" w:rsidP="00C04286">
            <w:pPr>
              <w:numPr>
                <w:ilvl w:val="0"/>
                <w:numId w:val="15"/>
              </w:numPr>
              <w:jc w:val="both"/>
              <w:rPr>
                <w:lang w:val="ru-RU" w:eastAsia="ru-RU"/>
              </w:rPr>
            </w:pPr>
            <w:r w:rsidRPr="00F56F1D">
              <w:rPr>
                <w:lang w:val="ru-RU" w:eastAsia="ru-RU"/>
              </w:rPr>
              <w:t xml:space="preserve"> умение взаимодействовать с партнером группе и индивидуально;</w:t>
            </w:r>
          </w:p>
          <w:p w:rsidR="007B5EFD" w:rsidRPr="00F56F1D" w:rsidRDefault="007B5EFD" w:rsidP="00C04286">
            <w:pPr>
              <w:numPr>
                <w:ilvl w:val="0"/>
                <w:numId w:val="15"/>
              </w:numPr>
              <w:jc w:val="both"/>
              <w:rPr>
                <w:lang w:val="ru-RU" w:eastAsia="ru-RU"/>
              </w:rPr>
            </w:pPr>
            <w:r w:rsidRPr="00F56F1D">
              <w:rPr>
                <w:lang w:val="ru-RU" w:eastAsia="ru-RU"/>
              </w:rPr>
              <w:t>умение слушать, излагать свои мысли, задавать вопросы;</w:t>
            </w:r>
          </w:p>
          <w:p w:rsidR="007B5EFD" w:rsidRPr="00F56F1D" w:rsidRDefault="007B5EFD" w:rsidP="00C04286">
            <w:pPr>
              <w:numPr>
                <w:ilvl w:val="0"/>
                <w:numId w:val="15"/>
              </w:numPr>
              <w:jc w:val="both"/>
              <w:rPr>
                <w:lang w:val="ru-RU" w:eastAsia="ru-RU"/>
              </w:rPr>
            </w:pPr>
            <w:r w:rsidRPr="00F56F1D">
              <w:rPr>
                <w:lang w:val="ru-RU" w:eastAsia="ru-RU"/>
              </w:rPr>
              <w:t>навыки работы в текстовом редакторе;</w:t>
            </w:r>
          </w:p>
          <w:p w:rsidR="007B5EFD" w:rsidRPr="00F56F1D" w:rsidRDefault="007B5EFD" w:rsidP="00C04286">
            <w:pPr>
              <w:numPr>
                <w:ilvl w:val="0"/>
                <w:numId w:val="15"/>
              </w:numPr>
              <w:jc w:val="both"/>
              <w:rPr>
                <w:lang w:val="ru-RU" w:eastAsia="ru-RU"/>
              </w:rPr>
            </w:pPr>
            <w:r w:rsidRPr="00F56F1D">
              <w:rPr>
                <w:lang w:val="ru-RU" w:eastAsia="ru-RU"/>
              </w:rPr>
              <w:t xml:space="preserve"> навыки работы в сети Интернет;</w:t>
            </w:r>
          </w:p>
          <w:p w:rsidR="007B5EFD" w:rsidRPr="00C04286" w:rsidRDefault="007B5EFD" w:rsidP="00C04286">
            <w:pPr>
              <w:numPr>
                <w:ilvl w:val="0"/>
                <w:numId w:val="15"/>
              </w:numPr>
              <w:jc w:val="both"/>
              <w:rPr>
                <w:lang w:val="ru-RU"/>
              </w:rPr>
            </w:pPr>
            <w:r w:rsidRPr="00F56F1D">
              <w:rPr>
                <w:lang w:val="ru-RU" w:eastAsia="ru-RU"/>
              </w:rPr>
              <w:t>создание и редактирование слайдов презентации.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Учебные мероприятия</w:t>
            </w:r>
          </w:p>
        </w:tc>
      </w:tr>
      <w:tr w:rsidR="007B5EFD" w:rsidRPr="00C04286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1"/>
              <w:jc w:val="both"/>
            </w:pPr>
            <w:r w:rsidRPr="00F56F1D">
              <w:rPr>
                <w:i/>
                <w:iCs/>
              </w:rPr>
              <w:t xml:space="preserve">Организационно-подготовительный этап </w:t>
            </w:r>
          </w:p>
          <w:p w:rsidR="007B5EFD" w:rsidRPr="00F56F1D" w:rsidRDefault="007B5EFD" w:rsidP="00C04286">
            <w:pPr>
              <w:pStyle w:val="Default1"/>
              <w:ind w:firstLine="284"/>
              <w:jc w:val="both"/>
            </w:pPr>
            <w:r w:rsidRPr="00F56F1D">
              <w:t xml:space="preserve">Знакомство с целями и задачами проекта при помощи стартовой презентации и буклета преподавателя. </w:t>
            </w:r>
          </w:p>
          <w:p w:rsidR="007B5EFD" w:rsidRPr="00F56F1D" w:rsidRDefault="007B5EFD" w:rsidP="00C04286">
            <w:pPr>
              <w:ind w:firstLine="284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 xml:space="preserve">Обсуждение тем исследования. </w:t>
            </w:r>
          </w:p>
          <w:p w:rsidR="007B5EFD" w:rsidRPr="00F56F1D" w:rsidRDefault="007B5EFD" w:rsidP="00C04286">
            <w:pPr>
              <w:pStyle w:val="Default1"/>
              <w:ind w:firstLine="284"/>
              <w:jc w:val="both"/>
            </w:pPr>
            <w:r w:rsidRPr="00F56F1D">
              <w:t xml:space="preserve">Проведение анкетирование участников проекта. </w:t>
            </w:r>
          </w:p>
          <w:p w:rsidR="007B5EFD" w:rsidRPr="00F56F1D" w:rsidRDefault="007B5EFD" w:rsidP="00C04286">
            <w:pPr>
              <w:ind w:firstLine="284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 xml:space="preserve">Формирование групп участников проекта по желанию и интересам. </w:t>
            </w:r>
          </w:p>
          <w:p w:rsidR="007B5EFD" w:rsidRPr="00F56F1D" w:rsidRDefault="007B5EFD" w:rsidP="00C04286">
            <w:pPr>
              <w:pStyle w:val="Default1"/>
              <w:ind w:firstLine="284"/>
              <w:jc w:val="both"/>
            </w:pPr>
            <w:r w:rsidRPr="00F56F1D">
              <w:t xml:space="preserve">Составление плана работы группы, распределение функциональных обязанностей между членами группы. </w:t>
            </w:r>
          </w:p>
          <w:p w:rsidR="007B5EFD" w:rsidRPr="00F56F1D" w:rsidRDefault="007B5EFD" w:rsidP="00C04286">
            <w:pPr>
              <w:pStyle w:val="Default1"/>
              <w:jc w:val="both"/>
            </w:pPr>
            <w:r w:rsidRPr="00F56F1D">
              <w:rPr>
                <w:i/>
                <w:iCs/>
              </w:rPr>
              <w:t xml:space="preserve">Аналитический этап </w:t>
            </w:r>
          </w:p>
          <w:p w:rsidR="007B5EFD" w:rsidRPr="00F56F1D" w:rsidRDefault="007B5EFD" w:rsidP="00C04286">
            <w:pPr>
              <w:pStyle w:val="Default1"/>
              <w:ind w:left="284"/>
              <w:jc w:val="both"/>
            </w:pPr>
            <w:r w:rsidRPr="00F56F1D">
              <w:t xml:space="preserve">Подбор материала. </w:t>
            </w:r>
          </w:p>
          <w:p w:rsidR="007B5EFD" w:rsidRPr="00F56F1D" w:rsidRDefault="007B5EFD" w:rsidP="00C04286">
            <w:pPr>
              <w:pStyle w:val="Default1"/>
              <w:ind w:left="284"/>
              <w:jc w:val="both"/>
            </w:pPr>
            <w:r w:rsidRPr="00F56F1D">
              <w:t>Обсуждение с учениками плана работы группы,  критериев оценивания презентаций.</w:t>
            </w:r>
          </w:p>
          <w:p w:rsidR="007B5EFD" w:rsidRPr="00F56F1D" w:rsidRDefault="007B5EFD" w:rsidP="00C04286">
            <w:pPr>
              <w:pStyle w:val="Default1"/>
              <w:ind w:left="284"/>
              <w:jc w:val="both"/>
            </w:pPr>
            <w:r w:rsidRPr="00F56F1D">
              <w:t xml:space="preserve">Оценивание участия в проекте. </w:t>
            </w:r>
          </w:p>
          <w:p w:rsidR="007B5EFD" w:rsidRPr="00F56F1D" w:rsidRDefault="007B5EFD" w:rsidP="00C04286">
            <w:pPr>
              <w:pStyle w:val="Default1"/>
              <w:ind w:left="284"/>
              <w:jc w:val="both"/>
            </w:pPr>
            <w:r w:rsidRPr="00F56F1D">
              <w:t>Обобщение и оформление результатов исследований в виде презентаций, брошюры.</w:t>
            </w:r>
          </w:p>
          <w:p w:rsidR="007B5EFD" w:rsidRPr="00F56F1D" w:rsidRDefault="007B5EFD" w:rsidP="00C04286">
            <w:pPr>
              <w:pStyle w:val="Default1"/>
              <w:jc w:val="both"/>
            </w:pPr>
            <w:r w:rsidRPr="00F56F1D">
              <w:rPr>
                <w:i/>
                <w:iCs/>
              </w:rPr>
              <w:t xml:space="preserve">Заключительный этап </w:t>
            </w:r>
          </w:p>
          <w:p w:rsidR="007B5EFD" w:rsidRPr="00F56F1D" w:rsidRDefault="007B5EFD" w:rsidP="00C04286">
            <w:pPr>
              <w:pStyle w:val="Default1"/>
              <w:ind w:left="284"/>
              <w:jc w:val="both"/>
              <w:rPr>
                <w:color w:val="auto"/>
              </w:rPr>
            </w:pPr>
            <w:r w:rsidRPr="00F56F1D">
              <w:rPr>
                <w:color w:val="auto"/>
              </w:rPr>
              <w:lastRenderedPageBreak/>
              <w:t xml:space="preserve">Оценка проекта по критериям оценивания. </w:t>
            </w:r>
          </w:p>
          <w:p w:rsidR="007B5EFD" w:rsidRPr="00F56F1D" w:rsidRDefault="007B5EFD" w:rsidP="00C04286">
            <w:pPr>
              <w:pStyle w:val="Default1"/>
              <w:ind w:left="284"/>
              <w:jc w:val="both"/>
              <w:rPr>
                <w:color w:val="auto"/>
              </w:rPr>
            </w:pPr>
            <w:r w:rsidRPr="00F56F1D">
              <w:rPr>
                <w:color w:val="auto"/>
              </w:rPr>
              <w:t xml:space="preserve">Анализ работы групп и каждого члена группы. </w:t>
            </w:r>
          </w:p>
          <w:p w:rsidR="007B5EFD" w:rsidRPr="00F56F1D" w:rsidRDefault="007B5EFD" w:rsidP="00C04286">
            <w:pPr>
              <w:pStyle w:val="Default1"/>
              <w:ind w:left="284"/>
              <w:jc w:val="both"/>
              <w:rPr>
                <w:color w:val="auto"/>
              </w:rPr>
            </w:pPr>
            <w:r w:rsidRPr="00F56F1D">
              <w:rPr>
                <w:color w:val="auto"/>
              </w:rPr>
              <w:t xml:space="preserve">Представление и защита проекта. </w:t>
            </w:r>
          </w:p>
          <w:p w:rsidR="007B5EFD" w:rsidRPr="00F56F1D" w:rsidRDefault="007B5EFD" w:rsidP="00C04286">
            <w:pPr>
              <w:ind w:left="284"/>
              <w:jc w:val="both"/>
              <w:rPr>
                <w:color w:val="FF0000"/>
                <w:lang w:val="ru-RU"/>
              </w:rPr>
            </w:pPr>
            <w:r w:rsidRPr="00F56F1D">
              <w:rPr>
                <w:lang w:val="ru-RU"/>
              </w:rPr>
              <w:t>Подготовка итоговой рефлексии.</w:t>
            </w:r>
          </w:p>
        </w:tc>
      </w:tr>
      <w:tr w:rsidR="007B5EFD" w:rsidRPr="00F56F1D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lastRenderedPageBreak/>
              <w:t>Материалы для дифференцированного обучения</w:t>
            </w:r>
          </w:p>
        </w:tc>
      </w:tr>
      <w:tr w:rsidR="007B5EFD" w:rsidRPr="00C04286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56F1D">
              <w:rPr>
                <w:rFonts w:ascii="Times New Roman" w:hAnsi="Times New Roman" w:cs="Times New Roman"/>
              </w:rPr>
              <w:t xml:space="preserve">Ученик с проблемами усвоения учебного материала </w:t>
            </w:r>
            <w:r w:rsidRPr="00F56F1D">
              <w:rPr>
                <w:rFonts w:ascii="Times New Roman" w:hAnsi="Times New Roman" w:cs="Times New Roman"/>
                <w:color w:val="auto"/>
              </w:rPr>
              <w:t>(Проблемный ученик)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ind w:left="-11" w:right="63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>Для работы с проблемными учениками руководитель может:</w:t>
            </w:r>
          </w:p>
          <w:p w:rsidR="007B5EFD" w:rsidRPr="00F56F1D" w:rsidRDefault="007B5EFD" w:rsidP="00C04286">
            <w:pPr>
              <w:numPr>
                <w:ilvl w:val="0"/>
                <w:numId w:val="16"/>
              </w:numPr>
              <w:ind w:left="273" w:right="63" w:hanging="273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>Проводить консультации по проблемным вопросам.</w:t>
            </w:r>
          </w:p>
          <w:p w:rsidR="007B5EFD" w:rsidRPr="00F56F1D" w:rsidRDefault="007B5EFD" w:rsidP="00C04286">
            <w:pPr>
              <w:numPr>
                <w:ilvl w:val="0"/>
                <w:numId w:val="16"/>
              </w:numPr>
              <w:ind w:left="273" w:right="63" w:hanging="273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 xml:space="preserve">Оказывать помощь при отборе материала. </w:t>
            </w:r>
          </w:p>
          <w:p w:rsidR="007B5EFD" w:rsidRPr="00F56F1D" w:rsidRDefault="007B5EFD" w:rsidP="00C04286">
            <w:pPr>
              <w:numPr>
                <w:ilvl w:val="0"/>
                <w:numId w:val="16"/>
              </w:numPr>
              <w:ind w:left="273" w:right="63" w:hanging="273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 xml:space="preserve">Консультировать по работе с  компьютерными программами </w:t>
            </w:r>
            <w:r w:rsidRPr="00F56F1D">
              <w:t>Microsoft</w:t>
            </w:r>
            <w:r w:rsidR="00801ACA">
              <w:rPr>
                <w:lang w:val="ru-RU"/>
              </w:rPr>
              <w:t xml:space="preserve"> </w:t>
            </w:r>
            <w:r w:rsidRPr="00F56F1D">
              <w:t>Word</w:t>
            </w:r>
            <w:r w:rsidRPr="00F56F1D">
              <w:rPr>
                <w:lang w:val="ru-RU"/>
              </w:rPr>
              <w:t xml:space="preserve">, </w:t>
            </w:r>
            <w:r w:rsidRPr="00F56F1D">
              <w:t>PowerPoint</w:t>
            </w:r>
            <w:r w:rsidRPr="00F56F1D">
              <w:rPr>
                <w:lang w:val="ru-RU"/>
              </w:rPr>
              <w:t>.</w:t>
            </w:r>
          </w:p>
          <w:p w:rsidR="007B5EFD" w:rsidRPr="00C04286" w:rsidRDefault="007B5EFD" w:rsidP="00C04286">
            <w:pPr>
              <w:numPr>
                <w:ilvl w:val="0"/>
                <w:numId w:val="16"/>
              </w:numPr>
              <w:ind w:left="273" w:right="63" w:hanging="273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 xml:space="preserve">Такие ученики должны почувствовать свою значимость в общем деле, почувствовать, что они могут быть успешными. </w:t>
            </w:r>
          </w:p>
        </w:tc>
      </w:tr>
      <w:tr w:rsidR="007B5EFD" w:rsidRPr="00C04286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Ученик, для которого язык преподавания не родной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jc w:val="both"/>
              <w:rPr>
                <w:lang w:val="ru-RU"/>
              </w:rPr>
            </w:pPr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5EFD" w:rsidRPr="00F56F1D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Одаренный ученик 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ind w:right="63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>Работая с одаренными учениками, руководитель может предложить им самостоятельно:</w:t>
            </w:r>
          </w:p>
          <w:p w:rsidR="007B5EFD" w:rsidRPr="00F56F1D" w:rsidRDefault="007B5EFD" w:rsidP="00C04286">
            <w:pPr>
              <w:numPr>
                <w:ilvl w:val="0"/>
                <w:numId w:val="20"/>
              </w:numPr>
              <w:ind w:left="273" w:right="63" w:hanging="273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>Проанализировать, сравнить найденную информацию, полученную не менее чем из разных источников.</w:t>
            </w:r>
          </w:p>
          <w:p w:rsidR="007B5EFD" w:rsidRPr="00C04286" w:rsidRDefault="007B5EFD" w:rsidP="00C04286">
            <w:pPr>
              <w:numPr>
                <w:ilvl w:val="0"/>
                <w:numId w:val="20"/>
              </w:numPr>
              <w:ind w:left="273" w:right="63" w:hanging="273"/>
              <w:jc w:val="both"/>
              <w:rPr>
                <w:lang w:val="ru-RU"/>
              </w:rPr>
            </w:pPr>
            <w:r w:rsidRPr="00F56F1D">
              <w:rPr>
                <w:lang w:val="ru-RU"/>
              </w:rPr>
              <w:t>Расширенные дополнительные задания.</w:t>
            </w:r>
          </w:p>
        </w:tc>
      </w:tr>
      <w:tr w:rsidR="007B5EFD" w:rsidRPr="00C04286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211D1E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Материалы и ресурсы, необходимые для проекта</w:t>
            </w:r>
          </w:p>
        </w:tc>
      </w:tr>
      <w:tr w:rsidR="007B5EFD" w:rsidRPr="00C04286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doub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Технологии – оборудование (отметьте нужные пункты)</w:t>
            </w:r>
          </w:p>
        </w:tc>
      </w:tr>
      <w:tr w:rsidR="007B5EFD" w:rsidRPr="00C04286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Фотоаппарат,</w:t>
            </w:r>
            <w:r w:rsidRPr="00F56F1D">
              <w:rPr>
                <w:rFonts w:ascii="Times New Roman" w:hAnsi="Times New Roman" w:cs="Times New Roman"/>
                <w:color w:val="auto"/>
              </w:rPr>
              <w:t xml:space="preserve"> лазерный диск, видеомагнитофон, </w:t>
            </w:r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компьюте</w:t>
            </w:r>
            <w:proofErr w:type="gramStart"/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р</w:t>
            </w:r>
            <w:r w:rsidRPr="00643D4D">
              <w:rPr>
                <w:rFonts w:ascii="Times New Roman" w:hAnsi="Times New Roman" w:cs="Times New Roman"/>
                <w:i/>
                <w:color w:val="auto"/>
                <w:u w:val="single"/>
              </w:rPr>
              <w:t>(</w:t>
            </w:r>
            <w:proofErr w:type="gramEnd"/>
            <w:r w:rsidRPr="00643D4D">
              <w:rPr>
                <w:rFonts w:ascii="Times New Roman" w:hAnsi="Times New Roman" w:cs="Times New Roman"/>
                <w:i/>
                <w:color w:val="auto"/>
                <w:u w:val="single"/>
              </w:rPr>
              <w:t>-</w:t>
            </w:r>
            <w:proofErr w:type="spellStart"/>
            <w:r w:rsidRPr="00643D4D">
              <w:rPr>
                <w:rFonts w:ascii="Times New Roman" w:hAnsi="Times New Roman" w:cs="Times New Roman"/>
                <w:i/>
                <w:color w:val="auto"/>
                <w:u w:val="single"/>
              </w:rPr>
              <w:t>ы</w:t>
            </w:r>
            <w:proofErr w:type="spellEnd"/>
            <w:r w:rsidRPr="00643D4D">
              <w:rPr>
                <w:rFonts w:ascii="Times New Roman" w:hAnsi="Times New Roman" w:cs="Times New Roman"/>
                <w:i/>
                <w:color w:val="auto"/>
                <w:u w:val="single"/>
              </w:rPr>
              <w:t>),</w:t>
            </w:r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принтер,</w:t>
            </w:r>
            <w:r w:rsidR="00801ACA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</w:t>
            </w:r>
            <w:proofErr w:type="spellStart"/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видеокамера</w:t>
            </w:r>
            <w:r w:rsidRPr="00643D4D">
              <w:rPr>
                <w:rFonts w:ascii="Times New Roman" w:hAnsi="Times New Roman" w:cs="Times New Roman"/>
                <w:b/>
                <w:i/>
                <w:color w:val="auto"/>
              </w:rPr>
              <w:t>,</w:t>
            </w:r>
            <w:r w:rsidRPr="00F56F1D">
              <w:rPr>
                <w:rFonts w:ascii="Times New Roman" w:hAnsi="Times New Roman" w:cs="Times New Roman"/>
                <w:color w:val="auto"/>
              </w:rPr>
              <w:t>цифровая</w:t>
            </w:r>
            <w:proofErr w:type="spellEnd"/>
            <w:r w:rsidRPr="00F56F1D">
              <w:rPr>
                <w:rFonts w:ascii="Times New Roman" w:hAnsi="Times New Roman" w:cs="Times New Roman"/>
                <w:color w:val="auto"/>
              </w:rPr>
              <w:t xml:space="preserve"> камера, </w:t>
            </w:r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проекционная система,</w:t>
            </w:r>
            <w:r>
              <w:rPr>
                <w:rFonts w:ascii="Times New Roman" w:hAnsi="Times New Roman" w:cs="Times New Roman"/>
                <w:color w:val="auto"/>
              </w:rPr>
              <w:t xml:space="preserve"> видео-,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конференц</w:t>
            </w:r>
            <w:proofErr w:type="spellEnd"/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оборудование, DVD-проигрыватель, </w:t>
            </w:r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сканер,</w:t>
            </w:r>
            <w:r w:rsidR="00801ACA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 xml:space="preserve"> </w:t>
            </w:r>
            <w:r w:rsidRPr="00F56F1D">
              <w:rPr>
                <w:rFonts w:ascii="Times New Roman" w:hAnsi="Times New Roman" w:cs="Times New Roman"/>
                <w:color w:val="auto"/>
              </w:rPr>
              <w:t xml:space="preserve">другие типы </w:t>
            </w:r>
            <w:proofErr w:type="spellStart"/>
            <w:r w:rsidRPr="00F56F1D">
              <w:rPr>
                <w:rFonts w:ascii="Times New Roman" w:hAnsi="Times New Roman" w:cs="Times New Roman"/>
                <w:color w:val="auto"/>
              </w:rPr>
              <w:t>интернет-соединений</w:t>
            </w:r>
            <w:proofErr w:type="spellEnd"/>
            <w:r w:rsidRPr="00F56F1D">
              <w:rPr>
                <w:rFonts w:ascii="Times New Roman" w:hAnsi="Times New Roman" w:cs="Times New Roman"/>
                <w:color w:val="auto"/>
              </w:rPr>
              <w:t>, телевизор</w:t>
            </w:r>
          </w:p>
        </w:tc>
      </w:tr>
      <w:tr w:rsidR="007B5EFD" w:rsidRPr="00C04286" w:rsidTr="002E0D87">
        <w:trPr>
          <w:trHeight w:val="425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Технологии – программное обеспечение (отметьте нужные пункты)</w:t>
            </w:r>
          </w:p>
        </w:tc>
      </w:tr>
      <w:tr w:rsidR="007B5EFD" w:rsidRPr="00C04286" w:rsidTr="00C04286">
        <w:trPr>
          <w:trHeight w:val="1248"/>
        </w:trPr>
        <w:tc>
          <w:tcPr>
            <w:tcW w:w="9606" w:type="dxa"/>
            <w:gridSpan w:val="5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 xml:space="preserve">СУБД/электронные таблицы, </w:t>
            </w:r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программы обработки изображений</w:t>
            </w:r>
            <w:r w:rsidRPr="00643D4D">
              <w:rPr>
                <w:rFonts w:ascii="Times New Roman" w:hAnsi="Times New Roman" w:cs="Times New Roman"/>
                <w:i/>
                <w:color w:val="auto"/>
              </w:rPr>
              <w:t>,</w:t>
            </w:r>
            <w:r w:rsidRPr="00F56F1D">
              <w:rPr>
                <w:rFonts w:ascii="Times New Roman" w:hAnsi="Times New Roman" w:cs="Times New Roman"/>
                <w:color w:val="auto"/>
              </w:rPr>
              <w:t xml:space="preserve"> программы разработки </w:t>
            </w:r>
            <w:proofErr w:type="spellStart"/>
            <w:r w:rsidRPr="00F56F1D">
              <w:rPr>
                <w:rFonts w:ascii="Times New Roman" w:hAnsi="Times New Roman" w:cs="Times New Roman"/>
                <w:color w:val="auto"/>
              </w:rPr>
              <w:t>веб-сайтов</w:t>
            </w:r>
            <w:proofErr w:type="spellEnd"/>
            <w:r w:rsidRPr="00F56F1D">
              <w:rPr>
                <w:rFonts w:ascii="Times New Roman" w:hAnsi="Times New Roman" w:cs="Times New Roman"/>
                <w:color w:val="auto"/>
              </w:rPr>
              <w:t xml:space="preserve">, настольная издательская система, </w:t>
            </w:r>
            <w:proofErr w:type="spellStart"/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веб-браузер</w:t>
            </w:r>
            <w:proofErr w:type="spellEnd"/>
            <w:r w:rsidRPr="00643D4D">
              <w:rPr>
                <w:rFonts w:ascii="Times New Roman" w:hAnsi="Times New Roman" w:cs="Times New Roman"/>
                <w:b/>
                <w:i/>
                <w:color w:val="auto"/>
                <w:u w:val="single"/>
              </w:rPr>
              <w:t>, текстовые редакторы, программы электронной почты</w:t>
            </w:r>
            <w:r w:rsidRPr="00F56F1D">
              <w:rPr>
                <w:rFonts w:ascii="Times New Roman" w:hAnsi="Times New Roman" w:cs="Times New Roman"/>
                <w:b/>
                <w:color w:val="auto"/>
                <w:u w:val="single"/>
              </w:rPr>
              <w:t>,</w:t>
            </w:r>
            <w:r w:rsidR="00801ACA"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 </w:t>
            </w:r>
            <w:proofErr w:type="spellStart"/>
            <w:r w:rsidRPr="00F56F1D">
              <w:rPr>
                <w:rFonts w:ascii="Times New Roman" w:hAnsi="Times New Roman" w:cs="Times New Roman"/>
                <w:color w:val="auto"/>
              </w:rPr>
              <w:t>мультимедийные</w:t>
            </w:r>
            <w:proofErr w:type="spellEnd"/>
            <w:r w:rsidRPr="00F56F1D">
              <w:rPr>
                <w:rFonts w:ascii="Times New Roman" w:hAnsi="Times New Roman" w:cs="Times New Roman"/>
                <w:color w:val="auto"/>
              </w:rPr>
              <w:t xml:space="preserve"> системы, другие справочники на CD-ROM, </w:t>
            </w:r>
            <w:r w:rsidRPr="00643D4D">
              <w:rPr>
                <w:rFonts w:ascii="Times New Roman" w:hAnsi="Times New Roman" w:cs="Times New Roman"/>
                <w:b/>
                <w:i/>
                <w:u w:val="single"/>
              </w:rPr>
              <w:t>электронные энциклопедии</w:t>
            </w:r>
          </w:p>
        </w:tc>
      </w:tr>
      <w:tr w:rsidR="007B5EFD" w:rsidRPr="00C04286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Материалы на печатной основе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pStyle w:val="western"/>
              <w:jc w:val="both"/>
            </w:pPr>
            <w:r w:rsidRPr="00F56F1D">
              <w:t>1.    Анжеро-Судженск: книга-альбом [Текст] /отв. ред. А.</w:t>
            </w:r>
            <w:proofErr w:type="gramStart"/>
            <w:r w:rsidRPr="00F56F1D">
              <w:t>В.</w:t>
            </w:r>
            <w:proofErr w:type="gramEnd"/>
            <w:r w:rsidRPr="00F56F1D">
              <w:t xml:space="preserve">Правда. - Кемерово: ИПП «Кузбасс», 2007.- 264 </w:t>
            </w:r>
            <w:proofErr w:type="gramStart"/>
            <w:r w:rsidRPr="00F56F1D">
              <w:t>с</w:t>
            </w:r>
            <w:proofErr w:type="gramEnd"/>
            <w:r w:rsidRPr="00F56F1D">
              <w:t xml:space="preserve">. </w:t>
            </w:r>
          </w:p>
          <w:p w:rsidR="007B5EFD" w:rsidRPr="00F56F1D" w:rsidRDefault="007B5EFD" w:rsidP="00C04286">
            <w:pPr>
              <w:pStyle w:val="western"/>
              <w:jc w:val="both"/>
            </w:pPr>
            <w:r w:rsidRPr="00F56F1D">
              <w:t xml:space="preserve">2.     Кузбасс: альбом [Текст] /худ. В.В.Евдокимов, Н.А.Седельников; ред. Н.В. Коваль. - М.: Недра,1967.- 92 </w:t>
            </w:r>
            <w:proofErr w:type="gramStart"/>
            <w:r w:rsidRPr="00F56F1D">
              <w:t>с</w:t>
            </w:r>
            <w:proofErr w:type="gramEnd"/>
            <w:r w:rsidRPr="00F56F1D">
              <w:t xml:space="preserve">. </w:t>
            </w:r>
          </w:p>
          <w:p w:rsidR="007B5EFD" w:rsidRPr="00F56F1D" w:rsidRDefault="007B5EFD" w:rsidP="00C04286">
            <w:pPr>
              <w:pStyle w:val="western"/>
              <w:jc w:val="both"/>
            </w:pPr>
            <w:r w:rsidRPr="00F56F1D">
              <w:t xml:space="preserve">3.    Поздняков, К.С. История города Анжеро-Судженска </w:t>
            </w:r>
            <w:proofErr w:type="gramStart"/>
            <w:r w:rsidRPr="00F56F1D">
              <w:t xml:space="preserve">[ </w:t>
            </w:r>
            <w:proofErr w:type="gramEnd"/>
            <w:r w:rsidRPr="00F56F1D">
              <w:t xml:space="preserve">Текст] /Г.С. Поздняков. - Томск: изд. дом «Твердыня», 2003.- 296 </w:t>
            </w:r>
            <w:proofErr w:type="gramStart"/>
            <w:r w:rsidRPr="00F56F1D">
              <w:t>с</w:t>
            </w:r>
            <w:proofErr w:type="gramEnd"/>
            <w:r w:rsidRPr="00F56F1D">
              <w:t>.</w:t>
            </w:r>
          </w:p>
          <w:p w:rsidR="007B5EFD" w:rsidRPr="00F56F1D" w:rsidRDefault="007B5EFD" w:rsidP="00C04286">
            <w:pPr>
              <w:pStyle w:val="western"/>
              <w:jc w:val="both"/>
            </w:pPr>
            <w:r w:rsidRPr="00F56F1D">
              <w:t>4.Анжеро-Судженск Предпраздничный 2007. Издано редакцией газеты "Наш город",2007.</w:t>
            </w:r>
          </w:p>
          <w:p w:rsidR="007B5EFD" w:rsidRPr="00F56F1D" w:rsidRDefault="007B5EFD" w:rsidP="00C04286">
            <w:pPr>
              <w:pStyle w:val="western"/>
              <w:jc w:val="both"/>
            </w:pPr>
            <w:r w:rsidRPr="00F56F1D">
              <w:t>5.Подарочный набор фотографий "80 лет"</w:t>
            </w:r>
          </w:p>
        </w:tc>
      </w:tr>
      <w:tr w:rsidR="007B5EFD" w:rsidRPr="00F56F1D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Другие принадлежности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7B5EFD" w:rsidRPr="00C04286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Интернет-ресурсы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C30E19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7" w:history="1">
              <w:r w:rsidR="007B5EFD" w:rsidRPr="00F56F1D">
                <w:rPr>
                  <w:rStyle w:val="a4"/>
                  <w:rFonts w:ascii="Times New Roman" w:hAnsi="Times New Roman" w:cs="Times New Roman"/>
                </w:rPr>
                <w:t>http://video.sibnet.ru/video62598/</w:t>
              </w:r>
            </w:hyperlink>
          </w:p>
          <w:p w:rsidR="007B5EFD" w:rsidRPr="00F56F1D" w:rsidRDefault="00C30E19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r w:rsidR="007B5EFD" w:rsidRPr="00F56F1D">
                <w:rPr>
                  <w:rStyle w:val="a4"/>
                  <w:rFonts w:ascii="Times New Roman" w:hAnsi="Times New Roman" w:cs="Times New Roman"/>
                </w:rPr>
                <w:t>http://www.russia-companies.ru/anzhero_suzhensk-135.html</w:t>
              </w:r>
            </w:hyperlink>
          </w:p>
          <w:p w:rsidR="007B5EFD" w:rsidRPr="00F56F1D" w:rsidRDefault="00C30E19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 w:rsidR="007B5EFD" w:rsidRPr="00F56F1D">
                <w:rPr>
                  <w:rStyle w:val="a4"/>
                  <w:rFonts w:ascii="Times New Roman" w:hAnsi="Times New Roman" w:cs="Times New Roman"/>
                </w:rPr>
                <w:t>http://militera.lib.ru/h/20c2/03.html</w:t>
              </w:r>
            </w:hyperlink>
          </w:p>
          <w:p w:rsidR="007B5EFD" w:rsidRPr="00F56F1D" w:rsidRDefault="00C30E19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20" w:history="1">
              <w:r w:rsidR="007B5EFD" w:rsidRPr="00F56F1D">
                <w:rPr>
                  <w:rStyle w:val="a4"/>
                  <w:rFonts w:ascii="Times New Roman" w:hAnsi="Times New Roman" w:cs="Times New Roman"/>
                </w:rPr>
                <w:t>http://www.anzhero.ru/pages/culture/cultp.asp?Id=140&amp;ItemId=569</w:t>
              </w:r>
            </w:hyperlink>
          </w:p>
          <w:p w:rsidR="007B5EFD" w:rsidRDefault="00C30E19" w:rsidP="00C04286">
            <w:pPr>
              <w:pStyle w:val="Default"/>
              <w:jc w:val="both"/>
              <w:rPr>
                <w:rStyle w:val="a4"/>
                <w:rFonts w:ascii="Times New Roman" w:hAnsi="Times New Roman" w:cs="Times New Roman"/>
              </w:rPr>
            </w:pPr>
            <w:hyperlink r:id="rId21" w:history="1">
              <w:r w:rsidR="007B5EFD" w:rsidRPr="00F56F1D">
                <w:rPr>
                  <w:rStyle w:val="a4"/>
                  <w:rFonts w:ascii="Times New Roman" w:hAnsi="Times New Roman" w:cs="Times New Roman"/>
                </w:rPr>
                <w:t>http://as-museum.ucoz.ru/index/pamjatniki_istorii_i_kultury/0-28</w:t>
              </w:r>
            </w:hyperlink>
          </w:p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B5EFD" w:rsidRPr="00C04286" w:rsidTr="002E0D87">
        <w:trPr>
          <w:trHeight w:val="425"/>
        </w:trPr>
        <w:tc>
          <w:tcPr>
            <w:tcW w:w="2279" w:type="dxa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E6E7E8"/>
            <w:vAlign w:val="center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  <w:color w:val="auto"/>
              </w:rPr>
              <w:t>Другие ресурсы</w:t>
            </w:r>
          </w:p>
        </w:tc>
        <w:tc>
          <w:tcPr>
            <w:tcW w:w="7327" w:type="dxa"/>
            <w:gridSpan w:val="4"/>
            <w:tcBorders>
              <w:top w:val="single" w:sz="4" w:space="0" w:color="939498"/>
              <w:left w:val="single" w:sz="4" w:space="0" w:color="939498"/>
              <w:bottom w:val="single" w:sz="4" w:space="0" w:color="939498"/>
              <w:right w:val="single" w:sz="4" w:space="0" w:color="939498"/>
            </w:tcBorders>
            <w:shd w:val="clear" w:color="auto" w:fill="FFFFFF"/>
          </w:tcPr>
          <w:p w:rsidR="007B5EFD" w:rsidRPr="00F56F1D" w:rsidRDefault="007B5EFD" w:rsidP="00C042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56F1D">
              <w:rPr>
                <w:rFonts w:ascii="Times New Roman" w:hAnsi="Times New Roman" w:cs="Times New Roman"/>
              </w:rPr>
              <w:t>Родители, родственники участников проекта,  жители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B5EFD" w:rsidRPr="00F56F1D" w:rsidRDefault="007B5EFD" w:rsidP="00C04286">
      <w:pPr>
        <w:jc w:val="both"/>
        <w:rPr>
          <w:lang w:val="ru-RU"/>
        </w:rPr>
      </w:pPr>
    </w:p>
    <w:sectPr w:rsidR="007B5EFD" w:rsidRPr="00F56F1D" w:rsidSect="00D957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2BDE"/>
    <w:multiLevelType w:val="multilevel"/>
    <w:tmpl w:val="4C28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E2628"/>
    <w:multiLevelType w:val="hybridMultilevel"/>
    <w:tmpl w:val="84E81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4641"/>
    <w:multiLevelType w:val="hybridMultilevel"/>
    <w:tmpl w:val="C7580DE4"/>
    <w:lvl w:ilvl="0" w:tplc="0419000D">
      <w:start w:val="1"/>
      <w:numFmt w:val="bullet"/>
      <w:lvlText w:val=""/>
      <w:lvlJc w:val="left"/>
      <w:pPr>
        <w:ind w:left="49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244520F7"/>
    <w:multiLevelType w:val="hybridMultilevel"/>
    <w:tmpl w:val="751A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573B6"/>
    <w:multiLevelType w:val="hybridMultilevel"/>
    <w:tmpl w:val="BF7479E4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2F5A5400"/>
    <w:multiLevelType w:val="multilevel"/>
    <w:tmpl w:val="8848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B7E73"/>
    <w:multiLevelType w:val="multilevel"/>
    <w:tmpl w:val="9F72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E87335"/>
    <w:multiLevelType w:val="hybridMultilevel"/>
    <w:tmpl w:val="0C1CD03C"/>
    <w:lvl w:ilvl="0" w:tplc="E666711A">
      <w:start w:val="1"/>
      <w:numFmt w:val="bullet"/>
      <w:lvlText w:val="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3DC7295F"/>
    <w:multiLevelType w:val="hybridMultilevel"/>
    <w:tmpl w:val="2C68E2E4"/>
    <w:lvl w:ilvl="0" w:tplc="0419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9">
    <w:nsid w:val="49AB739C"/>
    <w:multiLevelType w:val="hybridMultilevel"/>
    <w:tmpl w:val="4CC0B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E42DD"/>
    <w:multiLevelType w:val="multilevel"/>
    <w:tmpl w:val="C562E11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0F0F37"/>
    <w:multiLevelType w:val="hybridMultilevel"/>
    <w:tmpl w:val="FE3E531C"/>
    <w:lvl w:ilvl="0" w:tplc="964EAF2E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>
    <w:nsid w:val="5EC149DA"/>
    <w:multiLevelType w:val="hybridMultilevel"/>
    <w:tmpl w:val="08564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3660E"/>
    <w:multiLevelType w:val="hybridMultilevel"/>
    <w:tmpl w:val="ED22C480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64387AC0"/>
    <w:multiLevelType w:val="hybridMultilevel"/>
    <w:tmpl w:val="EBD84EE0"/>
    <w:lvl w:ilvl="0" w:tplc="E666711A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52F101A"/>
    <w:multiLevelType w:val="multilevel"/>
    <w:tmpl w:val="BF5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9E6F93"/>
    <w:multiLevelType w:val="hybridMultilevel"/>
    <w:tmpl w:val="69066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D7198"/>
    <w:multiLevelType w:val="hybridMultilevel"/>
    <w:tmpl w:val="5A7A8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945A53"/>
    <w:multiLevelType w:val="hybridMultilevel"/>
    <w:tmpl w:val="CF54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B4838"/>
    <w:multiLevelType w:val="hybridMultilevel"/>
    <w:tmpl w:val="7D3AB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67E90"/>
    <w:multiLevelType w:val="hybridMultilevel"/>
    <w:tmpl w:val="76E843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861DB1"/>
    <w:multiLevelType w:val="hybridMultilevel"/>
    <w:tmpl w:val="B2F02080"/>
    <w:lvl w:ilvl="0" w:tplc="F4108BDA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6"/>
  </w:num>
  <w:num w:numId="7">
    <w:abstractNumId w:val="0"/>
  </w:num>
  <w:num w:numId="8">
    <w:abstractNumId w:val="17"/>
  </w:num>
  <w:num w:numId="9">
    <w:abstractNumId w:val="1"/>
  </w:num>
  <w:num w:numId="10">
    <w:abstractNumId w:val="20"/>
  </w:num>
  <w:num w:numId="11">
    <w:abstractNumId w:val="12"/>
  </w:num>
  <w:num w:numId="12">
    <w:abstractNumId w:val="16"/>
  </w:num>
  <w:num w:numId="13">
    <w:abstractNumId w:val="18"/>
  </w:num>
  <w:num w:numId="14">
    <w:abstractNumId w:val="4"/>
  </w:num>
  <w:num w:numId="15">
    <w:abstractNumId w:val="19"/>
  </w:num>
  <w:num w:numId="16">
    <w:abstractNumId w:val="13"/>
  </w:num>
  <w:num w:numId="17">
    <w:abstractNumId w:val="21"/>
  </w:num>
  <w:num w:numId="18">
    <w:abstractNumId w:val="11"/>
  </w:num>
  <w:num w:numId="19">
    <w:abstractNumId w:val="2"/>
  </w:num>
  <w:num w:numId="20">
    <w:abstractNumId w:val="8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00B7"/>
    <w:rsid w:val="00050BD9"/>
    <w:rsid w:val="0008023A"/>
    <w:rsid w:val="000A1657"/>
    <w:rsid w:val="000A5EB9"/>
    <w:rsid w:val="00161E07"/>
    <w:rsid w:val="00166042"/>
    <w:rsid w:val="00175377"/>
    <w:rsid w:val="00176E3B"/>
    <w:rsid w:val="00180458"/>
    <w:rsid w:val="00192F8A"/>
    <w:rsid w:val="00197256"/>
    <w:rsid w:val="001C15F9"/>
    <w:rsid w:val="001C5C23"/>
    <w:rsid w:val="001D13C7"/>
    <w:rsid w:val="00254D99"/>
    <w:rsid w:val="002617A6"/>
    <w:rsid w:val="002A0079"/>
    <w:rsid w:val="002A6E1C"/>
    <w:rsid w:val="002A749C"/>
    <w:rsid w:val="002D4C5B"/>
    <w:rsid w:val="002F2E86"/>
    <w:rsid w:val="0032207D"/>
    <w:rsid w:val="00386C38"/>
    <w:rsid w:val="00403A63"/>
    <w:rsid w:val="00404CAC"/>
    <w:rsid w:val="00425459"/>
    <w:rsid w:val="00426281"/>
    <w:rsid w:val="004A1B53"/>
    <w:rsid w:val="004C5ADF"/>
    <w:rsid w:val="00537452"/>
    <w:rsid w:val="00561E8C"/>
    <w:rsid w:val="005A7669"/>
    <w:rsid w:val="00643D4D"/>
    <w:rsid w:val="006623C7"/>
    <w:rsid w:val="00667D58"/>
    <w:rsid w:val="006E1134"/>
    <w:rsid w:val="00707BE3"/>
    <w:rsid w:val="00715D3D"/>
    <w:rsid w:val="00722F91"/>
    <w:rsid w:val="00774D4C"/>
    <w:rsid w:val="007B2814"/>
    <w:rsid w:val="007B5EFD"/>
    <w:rsid w:val="007E4CB0"/>
    <w:rsid w:val="00801ACA"/>
    <w:rsid w:val="0083210E"/>
    <w:rsid w:val="00876784"/>
    <w:rsid w:val="008A1114"/>
    <w:rsid w:val="008A5BC9"/>
    <w:rsid w:val="008E433F"/>
    <w:rsid w:val="00941F86"/>
    <w:rsid w:val="00960637"/>
    <w:rsid w:val="0099753E"/>
    <w:rsid w:val="009D14D8"/>
    <w:rsid w:val="009D67C8"/>
    <w:rsid w:val="009E0604"/>
    <w:rsid w:val="00A414C4"/>
    <w:rsid w:val="00A415A3"/>
    <w:rsid w:val="00A63175"/>
    <w:rsid w:val="00A74A27"/>
    <w:rsid w:val="00A833EA"/>
    <w:rsid w:val="00A90B01"/>
    <w:rsid w:val="00AC0D8C"/>
    <w:rsid w:val="00AD6A6C"/>
    <w:rsid w:val="00AF1EFD"/>
    <w:rsid w:val="00AF5707"/>
    <w:rsid w:val="00B10115"/>
    <w:rsid w:val="00B31242"/>
    <w:rsid w:val="00B66692"/>
    <w:rsid w:val="00B66B5D"/>
    <w:rsid w:val="00B947D4"/>
    <w:rsid w:val="00BC69E9"/>
    <w:rsid w:val="00C03094"/>
    <w:rsid w:val="00C04286"/>
    <w:rsid w:val="00C050C9"/>
    <w:rsid w:val="00C30E19"/>
    <w:rsid w:val="00C32659"/>
    <w:rsid w:val="00CB00B7"/>
    <w:rsid w:val="00CD557A"/>
    <w:rsid w:val="00D252B4"/>
    <w:rsid w:val="00D2651C"/>
    <w:rsid w:val="00D41487"/>
    <w:rsid w:val="00D95745"/>
    <w:rsid w:val="00DA2F1B"/>
    <w:rsid w:val="00DB5A30"/>
    <w:rsid w:val="00DB7495"/>
    <w:rsid w:val="00DD5E93"/>
    <w:rsid w:val="00E0773B"/>
    <w:rsid w:val="00E245E1"/>
    <w:rsid w:val="00E31077"/>
    <w:rsid w:val="00E3583B"/>
    <w:rsid w:val="00E56408"/>
    <w:rsid w:val="00EA4A77"/>
    <w:rsid w:val="00ED49BF"/>
    <w:rsid w:val="00EF40A9"/>
    <w:rsid w:val="00F064AC"/>
    <w:rsid w:val="00F5563B"/>
    <w:rsid w:val="00F56F1D"/>
    <w:rsid w:val="00F9522C"/>
    <w:rsid w:val="00F96DCC"/>
    <w:rsid w:val="00FA0198"/>
    <w:rsid w:val="00FA089B"/>
    <w:rsid w:val="00FB747A"/>
    <w:rsid w:val="00FD0470"/>
    <w:rsid w:val="00FD2781"/>
    <w:rsid w:val="00FE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7E4CB0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unhideWhenUsed/>
    <w:rsid w:val="004C5ADF"/>
    <w:pPr>
      <w:spacing w:before="100" w:beforeAutospacing="1" w:after="100" w:afterAutospacing="1"/>
    </w:pPr>
    <w:rPr>
      <w:lang w:val="ru-RU" w:eastAsia="ru-RU"/>
    </w:rPr>
  </w:style>
  <w:style w:type="paragraph" w:customStyle="1" w:styleId="Default1">
    <w:name w:val="Default"/>
    <w:rsid w:val="00D252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FA0198"/>
    <w:rPr>
      <w:color w:val="0000FF"/>
      <w:u w:val="single"/>
    </w:rPr>
  </w:style>
  <w:style w:type="table" w:styleId="a5">
    <w:name w:val="Table Grid"/>
    <w:basedOn w:val="a1"/>
    <w:rsid w:val="004262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2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E4CB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E4CB0"/>
  </w:style>
  <w:style w:type="paragraph" w:styleId="a7">
    <w:name w:val="footer"/>
    <w:basedOn w:val="a"/>
    <w:link w:val="a8"/>
    <w:uiPriority w:val="99"/>
    <w:unhideWhenUsed/>
    <w:rsid w:val="00BC69E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BC69E9"/>
    <w:rPr>
      <w:sz w:val="22"/>
      <w:szCs w:val="22"/>
      <w:lang w:eastAsia="en-US"/>
    </w:rPr>
  </w:style>
  <w:style w:type="paragraph" w:customStyle="1" w:styleId="western">
    <w:name w:val="western"/>
    <w:basedOn w:val="a"/>
    <w:rsid w:val="00BC69E9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9"/>
    <w:qFormat/>
    <w:rsid w:val="007E4CB0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 Знак Знак"/>
    <w:link w:val="Default0"/>
    <w:rsid w:val="00CB00B7"/>
    <w:pPr>
      <w:widowControl w:val="0"/>
      <w:autoSpaceDE w:val="0"/>
      <w:autoSpaceDN w:val="0"/>
      <w:adjustRightInd w:val="0"/>
    </w:pPr>
    <w:rPr>
      <w:rFonts w:ascii="Neo Sans Intel" w:eastAsia="Times New Roman" w:hAnsi="Neo Sans Intel" w:cs="Neo Sans Intel"/>
      <w:color w:val="000000"/>
      <w:sz w:val="24"/>
      <w:szCs w:val="24"/>
    </w:rPr>
  </w:style>
  <w:style w:type="character" w:customStyle="1" w:styleId="Default0">
    <w:name w:val="Default Знак Знак Знак"/>
    <w:link w:val="Default"/>
    <w:rsid w:val="00CB00B7"/>
    <w:rPr>
      <w:rFonts w:ascii="Neo Sans Intel" w:eastAsia="Times New Roman" w:hAnsi="Neo Sans Intel" w:cs="Neo Sans Intel"/>
      <w:color w:val="000000"/>
      <w:sz w:val="24"/>
      <w:szCs w:val="24"/>
      <w:lang w:val="ru-RU" w:eastAsia="ru-RU" w:bidi="ar-SA"/>
    </w:rPr>
  </w:style>
  <w:style w:type="paragraph" w:styleId="a3">
    <w:name w:val="Normal (Web)"/>
    <w:basedOn w:val="a"/>
    <w:uiPriority w:val="99"/>
    <w:unhideWhenUsed/>
    <w:rsid w:val="004C5ADF"/>
    <w:pPr>
      <w:spacing w:before="100" w:beforeAutospacing="1" w:after="100" w:afterAutospacing="1"/>
    </w:pPr>
    <w:rPr>
      <w:lang w:val="ru-RU" w:eastAsia="ru-RU"/>
    </w:rPr>
  </w:style>
  <w:style w:type="paragraph" w:customStyle="1" w:styleId="Default1">
    <w:name w:val="Default"/>
    <w:rsid w:val="00D252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FA0198"/>
    <w:rPr>
      <w:color w:val="0000FF"/>
      <w:u w:val="single"/>
    </w:rPr>
  </w:style>
  <w:style w:type="table" w:styleId="a5">
    <w:name w:val="Table Grid"/>
    <w:basedOn w:val="a1"/>
    <w:rsid w:val="004262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2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E4CB0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E4CB0"/>
  </w:style>
  <w:style w:type="paragraph" w:styleId="a7">
    <w:name w:val="footer"/>
    <w:basedOn w:val="a"/>
    <w:link w:val="a8"/>
    <w:uiPriority w:val="99"/>
    <w:unhideWhenUsed/>
    <w:rsid w:val="00BC69E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rsid w:val="00BC69E9"/>
    <w:rPr>
      <w:sz w:val="22"/>
      <w:szCs w:val="22"/>
      <w:lang w:eastAsia="en-US"/>
    </w:rPr>
  </w:style>
  <w:style w:type="paragraph" w:customStyle="1" w:styleId="western">
    <w:name w:val="western"/>
    <w:basedOn w:val="a"/>
    <w:rsid w:val="00BC69E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0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mesto.ru/kulkova1974/file/14252786/%D0%BF%D0%BE%D1%81%D1%82%D0%B0%D0%BD%D0%BE%D0%B2%D0%BA%D0%B0%20%D1%86%D0%B5%D0%BB%D0%B5%D0%B9%20-%20%D0%BB%D0%B8%D1%81%D1%82%20%D0%BD%D0%B0%D0%B1%D0%BB%D1%8E%D0%B4%D0%B5%D0%BD%D0%B8%D1%8F%20%D0%B7%D0%B0%20%D0%BD%D0%B0%D0%B2%D1%8B%D0%BA%D0%B0%D0%BC%D0%B8%20%D0%BC%D1%8B%D1%88%D0%BB%D0%B5%D0%BD%D0%B8%D1%8F%20%D1%83%D1%87%D0%B0%D1%89%D0%B8%D1%85%D1%81%D1%8F%20.doc%7C" TargetMode="External"/><Relationship Id="rId13" Type="http://schemas.openxmlformats.org/officeDocument/2006/relationships/hyperlink" Target="http://moemesto.ru/kulkova1974/file/14252842/&#1046;&#1091;&#1088;&#1085;&#1072;&#1083;%20&#1087;&#1088;&#1086;&#1076;&#1074;&#1080;&#1078;&#1077;&#1085;&#1080;&#1103;%20&#1091;&#1095;&#1072;&#1089;&#1090;&#1085;&#1080;&#1082;&#1072;%20&#1074;%20&#1087;&#1088;&#1086;&#1094;&#1077;&#1089;&#1089;&#1077;%20&#1088;&#1072;&#1073;&#1086;&#1090;&#1099;.doc%7C" TargetMode="External"/><Relationship Id="rId18" Type="http://schemas.openxmlformats.org/officeDocument/2006/relationships/hyperlink" Target="http://www.russia-companies.ru/anzhero_suzhensk-135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s-museum.ucoz.ru/index/pamjatniki_istorii_i_kultury/0-28" TargetMode="External"/><Relationship Id="rId7" Type="http://schemas.openxmlformats.org/officeDocument/2006/relationships/hyperlink" Target="http://moemesto.ru/kulkova1974/file/14252882/display/&#1082;&#1088;&#1080;&#1090;&#1077;&#1088;&#1080;&#1080;%20&#1086;&#1094;&#1077;&#1085;.%20&#1087;&#1088;&#1077;&#1079;&#1077;&#1085;&#1090;&#1072;&#1094;&#1080;&#1081;.docx%7C" TargetMode="External"/><Relationship Id="rId12" Type="http://schemas.openxmlformats.org/officeDocument/2006/relationships/hyperlink" Target="http://moemesto.ru/kulkova1974/file/14252787/%D0%BC%D0%BE%D0%B7%D0%B3%D0%BE%D0%B2%D0%BE%D0%B9%20%D1%88%D1%82%D1%83%D1%80%D0%BC%20doc.doc%7C" TargetMode="External"/><Relationship Id="rId17" Type="http://schemas.openxmlformats.org/officeDocument/2006/relationships/hyperlink" Target="http://video.sibnet.ru/video62598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emesto.ru/kulkova1974/file/14252786/%D0%BF%D0%BE%D1%81%D1%82%D0%B0%D0%BD%D0%BE%D0%B2%D0%BA%D0%B0%20%D1%86%D0%B5%D0%BB%D0%B5%D0%B9%20-%20%D0%BB%D0%B8%D1%81%D1%82%20%D0%BD%D0%B0%D0%B1%D0%BB%D1%8E%D0%B4%D0%B5%D0%BD%D0%B8%D1%8F%20%D0%B7%D0%B0%20%D0%BD%D0%B0%D0%B2%D1%8B%D0%BA%D0%B0%D0%BC%D0%B8%20%D0%BC%D1%8B%D1%88%D0%BB%D0%B5%D0%BD%D0%B8%D1%8F%20%D1%83%D1%87%D0%B0%D1%89%D0%B8%D1%85%D1%81%D1%8F%20.doc%7C" TargetMode="External"/><Relationship Id="rId20" Type="http://schemas.openxmlformats.org/officeDocument/2006/relationships/hyperlink" Target="http://www.anzhero.ru/pages/culture/cultp.asp?Id=140&amp;ItemId=5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emesto.ru/kulkova1974/file/14252842/&#1046;&#1091;&#1088;&#1085;&#1072;&#1083;%20&#1087;&#1088;&#1086;&#1076;&#1074;&#1080;&#1078;&#1077;&#1085;&#1080;&#1103;%20&#1091;&#1095;&#1072;&#1089;&#1090;&#1085;&#1080;&#1082;&#1072;%20&#1074;%20&#1087;&#1088;&#1086;&#1094;&#1077;&#1089;&#1089;&#1077;%20&#1088;&#1072;&#1073;&#1086;&#1090;&#1099;.doc%7C" TargetMode="External"/><Relationship Id="rId11" Type="http://schemas.openxmlformats.org/officeDocument/2006/relationships/hyperlink" Target="http://moemesto.ru/kulkova1974/file/14252541/1%D0%90%D0%BD%D0%BA%D0%B5%D1%82%D0%B0%20%D0%B2%D1%8B%D1%8F%D0%B2%D0%BB%D0%B5%D0%BD%D0%B8%D1%8F%20%D0%B7%D0%BD%D0%B0%D0%BD%D0%B8%D0%B9%20%D0%B8%20%D0%B8%D0%BD%D1%82%D0%B5%D1%80%D0%B5%D1%81%D0%BE%D0%B2%20%D1%83%D1%87%D0%B0%D1%81%D1%82%D0%BD%D0%B8%D0%BA%D0%BE%D0%B2%20%D0%BF%D1%80%D0%BE%D0%B5%D0%BA%D1%82%D0%B0%20(1).doc%7C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moemesto.ru/kulkova1974/file/14252416/%D0%A4%D0%93%D0%9E%D0%A1%20%D0%9D%D0%9E%D0%9E.doc%7C" TargetMode="External"/><Relationship Id="rId15" Type="http://schemas.openxmlformats.org/officeDocument/2006/relationships/hyperlink" Target="http://moemesto.ru/kulkova1974/file/14252830/2.2.%20&#1082;&#1088;&#1080;&#1090;&#1080;&#1095;.%20&#1084;&#1099;&#1096;&#1083;&#1077;&#1085;&#1080;&#1077;%20&#1040;&#1085;&#1082;&#1077;&#1090;&#1072;%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emesto.ru/kulkova1974/file/14252830/2.2.%20&#1082;&#1088;&#1080;&#1090;&#1080;&#1095;.%20&#1084;&#1099;&#1096;&#1083;&#1077;&#1085;&#1080;&#1077;%20&#1040;&#1085;&#1082;&#1077;&#1090;&#1072;%20" TargetMode="External"/><Relationship Id="rId19" Type="http://schemas.openxmlformats.org/officeDocument/2006/relationships/hyperlink" Target="http://militera.lib.ru/h/20c2/0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emesto.ru/kulkova1974/file/14252792/%D0%BA%D1%80%D0%B8%D1%82%D0%B8%D1%87%D0%B5%D1%81%D0%BA%D0%BE%D0%B5%20%D0%BC%D1%8B%D1%88%D0%BB%D0%B5%D0%BD%D0%B8%D0%B5%20%D0%B6%D1%83%D1%80%D0%BD%D0%B0%D0%BB%20%D1%81%D0%B0%D0%BC%D0%BE%D0%BE%D1%86%D0%B5%D0%BD%D0%BA%D0%B8%20%D0%B3%D1%80%D1%83%D0%BF%D0%BF%D1%8B%20doc.doc%7C" TargetMode="External"/><Relationship Id="rId14" Type="http://schemas.openxmlformats.org/officeDocument/2006/relationships/hyperlink" Target="http://moemesto.ru/kulkova1974/file/14252792/%D0%BA%D1%80%D0%B8%D1%82%D0%B8%D1%87%D0%B5%D1%81%D0%BA%D0%BE%D0%B5%20%D0%BC%D1%8B%D1%88%D0%BB%D0%B5%D0%BD%D0%B8%D0%B5%20%D0%B6%D1%83%D1%80%D0%BD%D0%B0%D0%BB%20%D1%81%D0%B0%D0%BC%D0%BE%D0%BE%D1%86%D0%B5%D0%BD%D0%BA%D0%B8%20%D0%B3%D1%80%D1%83%D0%BF%D0%BF%D1%8B%20doc.doc%7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16216</CharactersWithSpaces>
  <SharedDoc>false</SharedDoc>
  <HLinks>
    <vt:vector size="24" baseType="variant">
      <vt:variant>
        <vt:i4>73990212</vt:i4>
      </vt:variant>
      <vt:variant>
        <vt:i4>9</vt:i4>
      </vt:variant>
      <vt:variant>
        <vt:i4>0</vt:i4>
      </vt:variant>
      <vt:variant>
        <vt:i4>5</vt:i4>
      </vt:variant>
      <vt:variant>
        <vt:lpwstr>http://библиотеки.кемеровские.рф/?p=topics/monuments.htm</vt:lpwstr>
      </vt:variant>
      <vt:variant>
        <vt:lpwstr/>
      </vt:variant>
      <vt:variant>
        <vt:i4>4259870</vt:i4>
      </vt:variant>
      <vt:variant>
        <vt:i4>6</vt:i4>
      </vt:variant>
      <vt:variant>
        <vt:i4>0</vt:i4>
      </vt:variant>
      <vt:variant>
        <vt:i4>5</vt:i4>
      </vt:variant>
      <vt:variant>
        <vt:lpwstr>http://www.kemerovo.ru/?page=199</vt:lpwstr>
      </vt:variant>
      <vt:variant>
        <vt:lpwstr/>
      </vt:variant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http://historypages.narod.ru/h_p_kemerovo/2/011_otkliki_1.htm</vt:lpwstr>
      </vt:variant>
      <vt:variant>
        <vt:lpwstr/>
      </vt:variant>
      <vt:variant>
        <vt:i4>2555984</vt:i4>
      </vt:variant>
      <vt:variant>
        <vt:i4>0</vt:i4>
      </vt:variant>
      <vt:variant>
        <vt:i4>0</vt:i4>
      </vt:variant>
      <vt:variant>
        <vt:i4>5</vt:i4>
      </vt:variant>
      <vt:variant>
        <vt:lpwstr>http://krai.myschool44.edu.ru/chem_udivitelna_kemerovskaya_oblast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6</cp:revision>
  <cp:lastPrinted>2013-10-08T03:39:00Z</cp:lastPrinted>
  <dcterms:created xsi:type="dcterms:W3CDTF">2013-10-12T18:22:00Z</dcterms:created>
  <dcterms:modified xsi:type="dcterms:W3CDTF">2013-10-20T14:58:00Z</dcterms:modified>
</cp:coreProperties>
</file>