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F" w:rsidRDefault="004D40DF" w:rsidP="004D40DF">
      <w:pPr>
        <w:pStyle w:val="7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4914900</wp:posOffset>
            </wp:positionH>
            <wp:positionV relativeFrom="paragraph">
              <wp:posOffset>-150495</wp:posOffset>
            </wp:positionV>
            <wp:extent cx="1257300" cy="1221740"/>
            <wp:effectExtent l="19050" t="0" r="0" b="0"/>
            <wp:wrapNone/>
            <wp:docPr id="2" name="Рисунок 2" descr="..\..\images\i_logo_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images\i_logo_bo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w:t>"Визитная карточка" проекта</w:t>
      </w:r>
    </w:p>
    <w:p w:rsidR="004D40DF" w:rsidRDefault="004D40DF" w:rsidP="004D40DF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</w:p>
    <w:p w:rsidR="004D40DF" w:rsidRDefault="004D40DF" w:rsidP="004D40DF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4D40DF" w:rsidRDefault="004D40DF" w:rsidP="004D40DF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4D40DF" w:rsidRDefault="004D40DF" w:rsidP="004D40DF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3969"/>
        <w:gridCol w:w="1276"/>
        <w:gridCol w:w="1276"/>
      </w:tblGrid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shd w:val="clear" w:color="auto" w:fill="000000"/>
            <w:vAlign w:val="center"/>
          </w:tcPr>
          <w:p w:rsidR="004D40DF" w:rsidRDefault="004D40DF" w:rsidP="00FE3359">
            <w:pPr>
              <w:pStyle w:val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проекта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автора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proofErr w:type="spellStart"/>
            <w:r>
              <w:rPr>
                <w:i/>
                <w:color w:val="000000"/>
                <w:sz w:val="24"/>
              </w:rPr>
              <w:t>Вардашкина</w:t>
            </w:r>
            <w:proofErr w:type="spellEnd"/>
            <w:r>
              <w:rPr>
                <w:i/>
                <w:color w:val="000000"/>
                <w:sz w:val="24"/>
              </w:rPr>
              <w:t xml:space="preserve"> Татьяна Викторовна, Леонова Ольга Николаевна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Регион, в котором находится школа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Кемеровская область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Город, в котором находится школа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Салаир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и/или название школы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МОУ «СОШ №25»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2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Если Ваш учебный проект будет выбран для размещения в базе данных работ по программе </w:t>
            </w:r>
            <w:r>
              <w:rPr>
                <w:color w:val="000000"/>
                <w:sz w:val="24"/>
                <w:lang w:val="en-US"/>
              </w:rPr>
              <w:t>Intel</w:t>
            </w:r>
            <w:r>
              <w:rPr>
                <w:color w:val="000000"/>
                <w:sz w:val="24"/>
              </w:rPr>
              <w:t xml:space="preserve"> "Обучение для будущего" или в качестве примера в пособиях программы, хотите ли Вы, чтобы Ваше имя было указано как имя автора?</w:t>
            </w:r>
          </w:p>
        </w:tc>
        <w:tc>
          <w:tcPr>
            <w:tcW w:w="1276" w:type="dxa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  <w:instrText>FORMCHECKBOX</w:instrText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0"/>
            <w:r>
              <w:rPr>
                <w:color w:val="000000"/>
                <w:sz w:val="24"/>
              </w:rPr>
              <w:t xml:space="preserve"> Да</w:t>
            </w:r>
          </w:p>
        </w:tc>
        <w:tc>
          <w:tcPr>
            <w:tcW w:w="1276" w:type="dxa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  <w:instrText>FORMCHECKBOX</w:instrText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>
              <w:rPr>
                <w:color w:val="000000"/>
                <w:sz w:val="24"/>
              </w:rPr>
              <w:t xml:space="preserve"> Нет</w:t>
            </w:r>
          </w:p>
        </w:tc>
      </w:tr>
    </w:tbl>
    <w:p w:rsidR="004D40DF" w:rsidRDefault="004D40DF" w:rsidP="004D40DF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4D40DF" w:rsidRDefault="004D40DF" w:rsidP="00FE3359">
            <w:pPr>
              <w:pStyle w:val="8"/>
              <w:rPr>
                <w:b/>
              </w:rPr>
            </w:pPr>
            <w:r>
              <w:rPr>
                <w:b/>
              </w:rPr>
              <w:t>Какова тема Вашего учебного проекта?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091"/>
        </w:trPr>
        <w:tc>
          <w:tcPr>
            <w:tcW w:w="11341" w:type="dxa"/>
            <w:tcBorders>
              <w:bottom w:val="single" w:sz="4" w:space="0" w:color="auto"/>
            </w:tcBorders>
          </w:tcPr>
          <w:p w:rsidR="004D40DF" w:rsidRDefault="004D40DF" w:rsidP="00FE3359">
            <w:pPr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«Делу время, потехе час». </w:t>
            </w:r>
          </w:p>
          <w:p w:rsidR="004D40DF" w:rsidRDefault="004D40DF" w:rsidP="00FE3359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spacing w:val="5"/>
              </w:rPr>
              <w:t xml:space="preserve">Проект охватывает в курсе обществознания несколько учебных тем: «Человек – личность», «Познай самого себя», «Человек и его деятельность», «Мое свободное время», «Труд – основа творчества». В процессе работы над проектом учащиеся составят анкету интересов, </w:t>
            </w:r>
            <w:proofErr w:type="spellStart"/>
            <w:r>
              <w:rPr>
                <w:spacing w:val="5"/>
              </w:rPr>
              <w:t>опросники</w:t>
            </w:r>
            <w:proofErr w:type="spellEnd"/>
            <w:r>
              <w:rPr>
                <w:spacing w:val="5"/>
              </w:rPr>
              <w:t xml:space="preserve">, научатся обрабатывать полученные данные, составлять диаграммы и делать выводы. </w:t>
            </w:r>
            <w:proofErr w:type="gramStart"/>
            <w:r>
              <w:rPr>
                <w:spacing w:val="5"/>
              </w:rPr>
              <w:t>Это позволит предположить или дать ответ на проблемные и основополагающий вопросы.</w:t>
            </w:r>
            <w:proofErr w:type="gramEnd"/>
            <w:r>
              <w:rPr>
                <w:spacing w:val="5"/>
              </w:rPr>
              <w:t xml:space="preserve"> В курсе английского языка 6 класса проект охватывает темы: «Домашние питомцы», «Дети и родители», «Типичная английская еда», «Увлечения членов моей семьи», «Любимые </w:t>
            </w:r>
            <w:proofErr w:type="gramStart"/>
            <w:r>
              <w:rPr>
                <w:spacing w:val="5"/>
              </w:rPr>
              <w:t>теле</w:t>
            </w:r>
            <w:proofErr w:type="gramEnd"/>
            <w:r>
              <w:rPr>
                <w:spacing w:val="5"/>
              </w:rPr>
              <w:t>- и радиопередачи», «Любимые занятия в школьные каникулы», «Необычные хобби»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D40DF" w:rsidRDefault="004D40DF" w:rsidP="00FE3359">
            <w:pPr>
              <w:pStyle w:val="5"/>
              <w:rPr>
                <w:rFonts w:ascii="Arial Black" w:hAnsi="Arial Black"/>
              </w:rPr>
            </w:pPr>
            <w:r>
              <w:rPr>
                <w:rFonts w:ascii="Times New Roman" w:hAnsi="Times New Roman"/>
                <w:sz w:val="24"/>
              </w:rPr>
              <w:t>Какие дидактические цели преследует Ваш проект?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290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FFFFFF"/>
          </w:tcPr>
          <w:p w:rsidR="004D40DF" w:rsidRPr="005A15F6" w:rsidRDefault="004D40DF" w:rsidP="00FE3359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proofErr w:type="gramStart"/>
            <w:r w:rsidRPr="0099753E">
              <w:rPr>
                <w:i/>
                <w:spacing w:val="5"/>
              </w:rPr>
              <w:t>«После завершения проекта учащиеся смогут:</w:t>
            </w:r>
            <w:r>
              <w:rPr>
                <w:i/>
                <w:spacing w:val="5"/>
              </w:rPr>
              <w:t xml:space="preserve"> получать социальную информацию из разнообразных источников, формулировать оценочные суждения на основе сопоставления фактов и их интерпретации, оценивать собственные действия и действия других, действовать в команде, осуществлять информационную переработку иноязычных текстов, представлять родную культуру на иностранном языке, пользоваться словарями и справочниками, в т.ч. электронными, участвовать в проектной деятельности, в т.ч. </w:t>
            </w:r>
            <w:proofErr w:type="spellStart"/>
            <w:r>
              <w:rPr>
                <w:i/>
                <w:spacing w:val="5"/>
              </w:rPr>
              <w:t>межпредметного</w:t>
            </w:r>
            <w:proofErr w:type="spellEnd"/>
            <w:r>
              <w:rPr>
                <w:i/>
                <w:spacing w:val="5"/>
              </w:rPr>
              <w:t xml:space="preserve"> характера, требующей использования</w:t>
            </w:r>
            <w:proofErr w:type="gramEnd"/>
            <w:r>
              <w:rPr>
                <w:i/>
                <w:spacing w:val="5"/>
              </w:rPr>
              <w:t xml:space="preserve"> иноязычных источников информации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Какие компетентности формирует Ваш проект?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autoSpaceDE/>
              <w:autoSpaceDN/>
              <w:adjustRightInd/>
              <w:spacing w:after="60"/>
            </w:pPr>
            <w:r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>
              <w:t xml:space="preserve"> В сфере самостоятельной деятельности.</w:t>
            </w:r>
          </w:p>
          <w:p w:rsidR="004D40DF" w:rsidRDefault="004D40DF" w:rsidP="00FE3359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  <w:instrText>FORMCHECKBOX</w:instrText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>
              <w:rPr>
                <w:color w:val="000000"/>
                <w:sz w:val="24"/>
              </w:rPr>
              <w:t xml:space="preserve"> Основанные на усвоении способов приобретения знаний из различных источников информации.</w:t>
            </w:r>
          </w:p>
          <w:p w:rsidR="004D40DF" w:rsidRDefault="004D40DF" w:rsidP="00FE3359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  <w:instrText>FORMCHECKBOX</w:instrText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>
              <w:rPr>
                <w:color w:val="000000"/>
                <w:sz w:val="24"/>
              </w:rPr>
              <w:t xml:space="preserve"> В сфере гражданско-общественной деятельности.</w:t>
            </w:r>
          </w:p>
          <w:p w:rsidR="004D40DF" w:rsidRDefault="004D40DF" w:rsidP="00FE3359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  <w:instrText>FORMCHECKBOX</w:instrText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>
              <w:rPr>
                <w:color w:val="000000"/>
                <w:sz w:val="24"/>
              </w:rPr>
              <w:t xml:space="preserve"> В сфере социально-трудовой деятельности.</w:t>
            </w:r>
          </w:p>
          <w:p w:rsidR="004D40DF" w:rsidRDefault="004D40DF" w:rsidP="00FE3359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  <w:instrText>FORMCHECKBOX</w:instrText>
            </w:r>
            <w:r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>
              <w:rPr>
                <w:color w:val="000000"/>
                <w:sz w:val="24"/>
              </w:rPr>
              <w:t xml:space="preserve"> В бытовой сфере.</w:t>
            </w:r>
          </w:p>
          <w:p w:rsidR="004D40DF" w:rsidRDefault="004D40DF" w:rsidP="00FE3359">
            <w:pPr>
              <w:pStyle w:val="2"/>
              <w:spacing w:before="60" w:after="60"/>
            </w:pPr>
            <w:r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>
              <w:t xml:space="preserve"> В сфере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  <w:p w:rsidR="004D40DF" w:rsidRDefault="004D40DF" w:rsidP="00FE3359">
            <w:pPr>
              <w:pStyle w:val="2"/>
              <w:spacing w:before="0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</w:t>
            </w:r>
            <w:r>
              <w:rPr>
                <w:lang w:val="en-US"/>
              </w:rPr>
              <w:t>________________________</w:t>
            </w:r>
          </w:p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4D40DF" w:rsidRDefault="004D40DF" w:rsidP="004D40DF"/>
    <w:p w:rsidR="004D40DF" w:rsidRDefault="004D40DF" w:rsidP="004D40DF"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Какие методические задачи Вы ставите в своем проекте?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4D40DF" w:rsidRDefault="0001202C" w:rsidP="00FE335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Узнать о разных видах увлечений, определить</w:t>
            </w:r>
            <w:proofErr w:type="gramStart"/>
            <w:r>
              <w:rPr>
                <w:i/>
                <w:color w:val="000000"/>
                <w:sz w:val="24"/>
              </w:rPr>
              <w:t xml:space="preserve"> ,</w:t>
            </w:r>
            <w:proofErr w:type="gramEnd"/>
            <w:r>
              <w:rPr>
                <w:i/>
                <w:color w:val="000000"/>
                <w:sz w:val="24"/>
              </w:rPr>
              <w:t xml:space="preserve"> что и кто оказывает влияние на выбор увлечения, какие увлечения считать полезными и могут ли они перерасти в профессию; научить школьников</w:t>
            </w:r>
            <w:r w:rsidR="00137434">
              <w:rPr>
                <w:i/>
                <w:color w:val="000000"/>
                <w:sz w:val="24"/>
              </w:rPr>
              <w:t xml:space="preserve"> работать</w:t>
            </w:r>
            <w:r>
              <w:rPr>
                <w:i/>
                <w:color w:val="000000"/>
                <w:sz w:val="24"/>
              </w:rPr>
              <w:t xml:space="preserve"> с разнообразными источниками информации, </w:t>
            </w:r>
            <w:r w:rsidR="00137434">
              <w:rPr>
                <w:i/>
                <w:color w:val="000000"/>
                <w:sz w:val="24"/>
              </w:rPr>
              <w:t>обобщать полученные данные, представлять результаты в виде эссе, слайд-шоу, буклетов, работать в группе, оценивать себя и других, планировать свою работу.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Какие основополагающие и проблемные вопросы учебной темы Вы ставите перед учащимися?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4D40DF" w:rsidRDefault="004D40DF" w:rsidP="00FE3359">
            <w:pPr>
              <w:pStyle w:val="2"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Основополагающий вопрос:</w:t>
            </w:r>
          </w:p>
          <w:p w:rsidR="009A2AEB" w:rsidRDefault="009A2AEB" w:rsidP="00FE3359">
            <w:pPr>
              <w:pStyle w:val="2"/>
              <w:autoSpaceDE/>
              <w:autoSpaceDN/>
              <w:adjustRightInd/>
              <w:rPr>
                <w:b/>
              </w:rPr>
            </w:pPr>
          </w:p>
          <w:p w:rsidR="004D40DF" w:rsidRDefault="009A2AEB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i/>
              </w:rPr>
              <w:t>Можно ли жить без увлечений?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Вопросы учебной темы (проблемные):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9A2AEB" w:rsidRDefault="009A2AEB" w:rsidP="009A2AE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Зачем человеку свободное время? Какие бывают увлечения? Какие увлечения считать полезными и почему? Как появляются увлечения? Как увлечения влияют на взаимоотношения в семье, с друзьями? Как увлечения влияют на учебу, здоровье?</w:t>
            </w:r>
          </w:p>
          <w:p w:rsidR="004D40DF" w:rsidRDefault="009A2AEB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i/>
              </w:rPr>
              <w:t>Сколько у вас свободного времени? Какие у тебя увлечения? Что такое хобби? Есть ли у тебя режим дня? Где ты занимаешься помимо школы? Добился ли ты успеха в своем увлечении? Кто из членов твоей семьи, друзей имеет такое же увлечение? В чем ты видишь пользу своего увлечения?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Каким может быть творческое название Вашего учебного проекта?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4D40DF" w:rsidRDefault="009A2AEB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«Делу время, потехе час» -  </w:t>
            </w:r>
            <w:r>
              <w:rPr>
                <w:i/>
                <w:iCs/>
              </w:rPr>
              <w:t xml:space="preserve"> Наши увлечения, как они появляются и зачем они нам нужны, могут ли они перерасти в дело и стать профессией.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Какие самостоятельные исследования учащихся возможны в Вашем учебном проекте?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4D40DF" w:rsidRDefault="0001202C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Разнообразие увлечений</w:t>
            </w:r>
          </w:p>
          <w:p w:rsidR="001D5C73" w:rsidRDefault="001D5C73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Факторы, влияющие на появление увлечений.</w:t>
            </w:r>
          </w:p>
          <w:p w:rsidR="001D5C73" w:rsidRDefault="0001202C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Польза увлечений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Каким пунктам тематического учебного плана школьного предмета соответствует проект?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F47298" w:rsidRDefault="00F47298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>В курсе обществознания:</w:t>
            </w:r>
          </w:p>
          <w:p w:rsidR="00F47298" w:rsidRDefault="00F47298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>«Человек – личность»</w:t>
            </w:r>
          </w:p>
          <w:p w:rsidR="00F47298" w:rsidRDefault="00F47298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>«Познай самого себя»</w:t>
            </w:r>
          </w:p>
          <w:p w:rsidR="00F47298" w:rsidRDefault="00F47298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 xml:space="preserve"> «Человек и его деятельность»</w:t>
            </w:r>
          </w:p>
          <w:p w:rsidR="00F47298" w:rsidRDefault="00F47298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 xml:space="preserve"> «Мое свободное время»,</w:t>
            </w:r>
          </w:p>
          <w:p w:rsidR="004D40DF" w:rsidRDefault="00F47298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 xml:space="preserve"> «Труд – основа творчества»</w:t>
            </w:r>
          </w:p>
          <w:p w:rsidR="00422C3E" w:rsidRDefault="00F47298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>В курсе английского языка 6 класса:</w:t>
            </w:r>
            <w:r w:rsidR="00422C3E">
              <w:rPr>
                <w:spacing w:val="5"/>
              </w:rPr>
              <w:t xml:space="preserve"> </w:t>
            </w:r>
          </w:p>
          <w:p w:rsidR="00422C3E" w:rsidRDefault="00422C3E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 xml:space="preserve"> «Домашние питомцы» </w:t>
            </w:r>
          </w:p>
          <w:p w:rsidR="00422C3E" w:rsidRDefault="00422C3E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>«Дети и родители»</w:t>
            </w:r>
          </w:p>
          <w:p w:rsidR="00422C3E" w:rsidRDefault="00422C3E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 xml:space="preserve"> «Типичная английская еда»</w:t>
            </w:r>
          </w:p>
          <w:p w:rsidR="00422C3E" w:rsidRDefault="00422C3E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 xml:space="preserve"> «Увлечения членов моей семьи»</w:t>
            </w:r>
          </w:p>
          <w:p w:rsidR="00422C3E" w:rsidRDefault="00F47298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 w:rsidR="00422C3E">
              <w:rPr>
                <w:spacing w:val="5"/>
              </w:rPr>
              <w:t xml:space="preserve">«Любимые </w:t>
            </w:r>
            <w:proofErr w:type="gramStart"/>
            <w:r w:rsidR="00422C3E">
              <w:rPr>
                <w:spacing w:val="5"/>
              </w:rPr>
              <w:t>теле</w:t>
            </w:r>
            <w:proofErr w:type="gramEnd"/>
            <w:r w:rsidR="00422C3E">
              <w:rPr>
                <w:spacing w:val="5"/>
              </w:rPr>
              <w:t>- и радиопередачи»</w:t>
            </w:r>
          </w:p>
          <w:p w:rsidR="00422C3E" w:rsidRDefault="00F47298" w:rsidP="00FE3359">
            <w:pPr>
              <w:autoSpaceDE w:val="0"/>
              <w:autoSpaceDN w:val="0"/>
              <w:adjustRightInd w:val="0"/>
              <w:rPr>
                <w:spacing w:val="5"/>
              </w:rPr>
            </w:pPr>
            <w:r>
              <w:rPr>
                <w:spacing w:val="5"/>
              </w:rPr>
              <w:t xml:space="preserve"> «Любимы</w:t>
            </w:r>
            <w:r w:rsidR="00422C3E">
              <w:rPr>
                <w:spacing w:val="5"/>
              </w:rPr>
              <w:t>е занятия в школьные каникулы»</w:t>
            </w:r>
          </w:p>
          <w:p w:rsidR="00F47298" w:rsidRDefault="00F47298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spacing w:val="5"/>
              </w:rPr>
              <w:t>«Необычные хобби»</w:t>
            </w:r>
          </w:p>
        </w:tc>
      </w:tr>
    </w:tbl>
    <w:p w:rsidR="004D40DF" w:rsidRDefault="004D40DF" w:rsidP="004D40DF"/>
    <w:p w:rsidR="004D40DF" w:rsidRDefault="004D40DF" w:rsidP="004D40DF">
      <w:r>
        <w:br w:type="page"/>
      </w:r>
    </w:p>
    <w:p w:rsidR="004D40DF" w:rsidRDefault="004D40DF" w:rsidP="004D40DF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41"/>
        <w:gridCol w:w="1772"/>
        <w:gridCol w:w="1489"/>
        <w:gridCol w:w="283"/>
        <w:gridCol w:w="4253"/>
      </w:tblGrid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4D40DF" w:rsidRDefault="004D40DF" w:rsidP="00FE3359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Предметные области</w:t>
            </w:r>
          </w:p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color w:val="FFFFFF"/>
                <w:sz w:val="24"/>
              </w:rPr>
              <w:t>(Отметьте предметы, в рамках которых проводится учебный проект)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403" w:type="dxa"/>
            <w:tcBorders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Русский язык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Химия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Литература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Материальные технологии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Физическая география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 Информационные технологии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Иностранный язык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История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Музыка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Математика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Обществоведение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Информатика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Граждановедение</w:t>
            </w:r>
            <w:proofErr w:type="spellEnd"/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Физическая культура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ОБЖ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 Биология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 Краеведение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4D40DF" w:rsidRDefault="004D40DF" w:rsidP="00FE3359"/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316" w:type="dxa"/>
            <w:gridSpan w:val="3"/>
            <w:tcBorders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Физика и Астрономия</w:t>
            </w:r>
          </w:p>
        </w:tc>
        <w:tc>
          <w:tcPr>
            <w:tcW w:w="6025" w:type="dxa"/>
            <w:gridSpan w:val="3"/>
            <w:tcBorders>
              <w:lef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Изобразительное искусство, МХК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341" w:type="dxa"/>
            <w:gridSpan w:val="6"/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 Окружающий мир, природоведение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 Экономическая география, экономика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 xml:space="preserve">Возраст учащихся </w:t>
            </w:r>
            <w:r>
              <w:rPr>
                <w:color w:val="FFFFFF"/>
                <w:sz w:val="24"/>
              </w:rPr>
              <w:t>(Выберите ту возрастную категорию, на которую рассчитаны цели учебного проекта)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начальная школа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r>
              <w:t xml:space="preserve"> </w:t>
            </w: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t xml:space="preserve"> </w:t>
            </w:r>
            <w:r>
              <w:rPr>
                <w:color w:val="000000"/>
                <w:sz w:val="24"/>
              </w:rPr>
              <w:t>старшая школа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before="0"/>
              <w:rPr>
                <w:rFonts w:ascii="Arial" w:hAnsi="Arial"/>
                <w:i/>
                <w:sz w:val="22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разновозрастная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средняя школа 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rPr>
                <w:i/>
                <w:sz w:val="24"/>
              </w:rPr>
            </w:pP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Оформление результатов проекта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316" w:type="dxa"/>
            <w:gridSpan w:val="3"/>
            <w:tcBorders>
              <w:bottom w:val="nil"/>
              <w:right w:val="nil"/>
            </w:tcBorders>
          </w:tcPr>
          <w:p w:rsidR="004D40DF" w:rsidRDefault="004D40DF" w:rsidP="00FE3359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Журнал </w:t>
            </w:r>
          </w:p>
        </w:tc>
        <w:tc>
          <w:tcPr>
            <w:tcW w:w="6025" w:type="dxa"/>
            <w:gridSpan w:val="3"/>
            <w:tcBorders>
              <w:left w:val="nil"/>
              <w:bottom w:val="single" w:sz="4" w:space="0" w:color="auto"/>
            </w:tcBorders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Веб-сайт</w:t>
            </w:r>
            <w:proofErr w:type="spellEnd"/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316" w:type="dxa"/>
            <w:gridSpan w:val="3"/>
            <w:tcBorders>
              <w:bottom w:val="single" w:sz="4" w:space="0" w:color="auto"/>
              <w:right w:val="nil"/>
            </w:tcBorders>
          </w:tcPr>
          <w:p w:rsidR="004D40DF" w:rsidRDefault="004D40DF" w:rsidP="00FE3359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Видеоклип</w:t>
            </w:r>
          </w:p>
        </w:tc>
        <w:tc>
          <w:tcPr>
            <w:tcW w:w="6025" w:type="dxa"/>
            <w:gridSpan w:val="3"/>
            <w:tcBorders>
              <w:left w:val="nil"/>
              <w:bottom w:val="single" w:sz="4" w:space="0" w:color="auto"/>
            </w:tcBorders>
          </w:tcPr>
          <w:p w:rsidR="004D40DF" w:rsidRDefault="004D40DF" w:rsidP="00FE3359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>
              <w:rPr>
                <w:color w:val="000000"/>
                <w:sz w:val="24"/>
              </w:rPr>
              <w:t xml:space="preserve"> Презентация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  <w:rPr>
                <w:rFonts w:ascii="Arial" w:hAnsi="Arial"/>
                <w:i/>
                <w:sz w:val="22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Информационный бюллетень, листовка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  <w:rPr>
                <w:rFonts w:ascii="Arial" w:hAnsi="Arial"/>
                <w:i/>
                <w:sz w:val="22"/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Другое:_</w:t>
            </w:r>
            <w:r w:rsidR="00A778F5">
              <w:t>эссе</w:t>
            </w:r>
            <w:proofErr w:type="spellEnd"/>
            <w:r w:rsidR="00A778F5">
              <w:t>, буклет</w:t>
            </w:r>
            <w:r>
              <w:t>___________________________________________________________________________</w:t>
            </w:r>
            <w:r>
              <w:rPr>
                <w:lang w:val="en-US"/>
              </w:rPr>
              <w:t>_______</w:t>
            </w:r>
          </w:p>
        </w:tc>
      </w:tr>
      <w:tr w:rsidR="004D40DF" w:rsidTr="00137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Напишите краткую аннотацию проекта</w:t>
            </w:r>
          </w:p>
        </w:tc>
      </w:tr>
      <w:tr w:rsidR="00137434" w:rsidTr="00137434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137434" w:rsidRDefault="00137434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spacing w:val="5"/>
              </w:rPr>
              <w:t xml:space="preserve">Проект охватывает в курсе обществознания несколько учебных тем: «Человек – личность», «Познай самого себя», «Человек и его деятельность», «Мое свободное время», «Труд – основа творчества». В процессе работы над проектом учащиеся составят анкету интересов, </w:t>
            </w:r>
            <w:proofErr w:type="spellStart"/>
            <w:r>
              <w:rPr>
                <w:spacing w:val="5"/>
              </w:rPr>
              <w:t>опросники</w:t>
            </w:r>
            <w:proofErr w:type="spellEnd"/>
            <w:r>
              <w:rPr>
                <w:spacing w:val="5"/>
              </w:rPr>
              <w:t xml:space="preserve">, научатся обрабатывать полученные данные, составлять диаграммы и делать выводы. </w:t>
            </w:r>
            <w:proofErr w:type="gramStart"/>
            <w:r>
              <w:rPr>
                <w:spacing w:val="5"/>
              </w:rPr>
              <w:t>Это позволит предположить или дать ответ на проблемные и основополагающий вопросы.</w:t>
            </w:r>
            <w:proofErr w:type="gramEnd"/>
            <w:r>
              <w:rPr>
                <w:spacing w:val="5"/>
              </w:rPr>
              <w:t xml:space="preserve"> В курсе английского языка 6 класса проект охватывает темы: «Домашние питомцы», «Дети и родители», «Типичная английская еда», «Увлечения членов моей семьи», «Любимые </w:t>
            </w:r>
            <w:proofErr w:type="gramStart"/>
            <w:r>
              <w:rPr>
                <w:spacing w:val="5"/>
              </w:rPr>
              <w:t>теле</w:t>
            </w:r>
            <w:proofErr w:type="gramEnd"/>
            <w:r>
              <w:rPr>
                <w:spacing w:val="5"/>
              </w:rPr>
              <w:t>- и радиопередачи», «Любимые занятия в школьные каникулы», «Необычные хобби»</w:t>
            </w:r>
          </w:p>
        </w:tc>
      </w:tr>
      <w:tr w:rsidR="00137434" w:rsidTr="001374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137434" w:rsidRDefault="00137434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Какое время требуется для выполнения проекта (приблизительно)?</w:t>
            </w:r>
          </w:p>
        </w:tc>
      </w:tr>
      <w:tr w:rsidR="00137434" w:rsidTr="00137434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137434" w:rsidRDefault="00137434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8 недель, </w:t>
            </w:r>
            <w:r w:rsidR="00A778F5">
              <w:rPr>
                <w:rFonts w:ascii="Arial" w:hAnsi="Arial"/>
                <w:i/>
                <w:color w:val="000000"/>
                <w:sz w:val="24"/>
              </w:rPr>
              <w:t>24 часа</w:t>
            </w:r>
          </w:p>
        </w:tc>
      </w:tr>
    </w:tbl>
    <w:p w:rsidR="004D40DF" w:rsidRDefault="004D40DF" w:rsidP="004D40DF"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772"/>
        <w:gridCol w:w="1772"/>
        <w:gridCol w:w="4253"/>
      </w:tblGrid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tcBorders>
              <w:bottom w:val="nil"/>
            </w:tcBorders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lastRenderedPageBreak/>
              <w:t>Программно-техническое обеспечение, необходимое для проведения учебного проекта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1341" w:type="dxa"/>
            <w:gridSpan w:val="4"/>
            <w:tcBorders>
              <w:bottom w:val="nil"/>
            </w:tcBorders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Техническое оснащение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(отметьте нужные пункты)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40DF" w:rsidRDefault="004D40DF" w:rsidP="001D5C73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Веб-камера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CD-проигрыватель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Видеокамера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Компьюте</w:t>
            </w:r>
            <w:proofErr w:type="gramStart"/>
            <w:r>
              <w:t>р(</w:t>
            </w:r>
            <w:proofErr w:type="spellStart"/>
            <w:proofErr w:type="gramEnd"/>
            <w:r>
              <w:t>ы</w:t>
            </w:r>
            <w:proofErr w:type="spellEnd"/>
            <w:r>
              <w:t>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Принтер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Видеомагнитофон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Цифровая камера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Сканер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Проекционная система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DVD-проигрыватель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Телевизор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Другое: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4" w:type="dxa"/>
            <w:tcBorders>
              <w:bottom w:val="nil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Доступ к Интернету</w:t>
            </w:r>
          </w:p>
        </w:tc>
        <w:tc>
          <w:tcPr>
            <w:tcW w:w="7797" w:type="dxa"/>
            <w:gridSpan w:val="3"/>
            <w:tcBorders>
              <w:left w:val="nil"/>
              <w:bottom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конференц-оборудование</w:t>
            </w:r>
            <w:proofErr w:type="spellEnd"/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rPr>
                <w:b/>
                <w:sz w:val="22"/>
              </w:rPr>
              <w:t>Программное обеспечение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(отметьте нужные пункты)</w:t>
            </w:r>
            <w:r>
              <w:t xml:space="preserve"> 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СУБД/электронные таблицы</w:t>
            </w:r>
          </w:p>
        </w:tc>
        <w:tc>
          <w:tcPr>
            <w:tcW w:w="602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Программы обработки изображений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Издательские программы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Веб-браузер</w:t>
            </w:r>
            <w:proofErr w:type="spellEnd"/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Программы электронной почты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Программы работы с мультимедиа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Мультимедийные</w:t>
            </w:r>
            <w:proofErr w:type="spellEnd"/>
            <w:r>
              <w:t xml:space="preserve"> энциклопедии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Программы разработки </w:t>
            </w:r>
            <w:proofErr w:type="spellStart"/>
            <w:r>
              <w:t>веб-сайтов</w:t>
            </w:r>
            <w:proofErr w:type="spellEnd"/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Текстовые процессоры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Другое: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  <w:rPr>
                <w:i/>
              </w:rPr>
            </w:pPr>
            <w:r>
              <w:rPr>
                <w:b/>
              </w:rPr>
              <w:t>Материалы на печатной основе</w:t>
            </w:r>
            <w:r>
              <w:t>.</w:t>
            </w:r>
            <w:r>
              <w:rPr>
                <w:i/>
              </w:rPr>
              <w:t xml:space="preserve"> </w:t>
            </w:r>
            <w:r w:rsidR="00967D17">
              <w:rPr>
                <w:i/>
              </w:rPr>
              <w:t>Обществознание, 6 класс, под ред. Боголюбова Л.Н.</w:t>
            </w:r>
          </w:p>
          <w:p w:rsidR="00967D17" w:rsidRPr="00967D17" w:rsidRDefault="00967D17" w:rsidP="00FE3359">
            <w:pPr>
              <w:pStyle w:val="2"/>
              <w:spacing w:after="120"/>
              <w:rPr>
                <w:i/>
              </w:rPr>
            </w:pPr>
            <w:r>
              <w:rPr>
                <w:i/>
              </w:rPr>
              <w:t xml:space="preserve">Учебник английского  языка, 5-6 класс,  </w:t>
            </w:r>
            <w:proofErr w:type="spellStart"/>
            <w:r>
              <w:rPr>
                <w:i/>
              </w:rPr>
              <w:t>Биболетова</w:t>
            </w:r>
            <w:proofErr w:type="spellEnd"/>
            <w:r>
              <w:rPr>
                <w:i/>
              </w:rPr>
              <w:t xml:space="preserve"> М.З., Добрынина Н.В., </w:t>
            </w:r>
            <w:proofErr w:type="spellStart"/>
            <w:r>
              <w:rPr>
                <w:i/>
              </w:rPr>
              <w:t>Трубанева</w:t>
            </w:r>
            <w:proofErr w:type="spellEnd"/>
            <w:r>
              <w:rPr>
                <w:i/>
              </w:rPr>
              <w:t xml:space="preserve"> Н.Н., книга для чтения к учебнику, рабочая тетрадь к учебнику.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  <w:rPr>
                <w:i/>
              </w:rPr>
            </w:pPr>
            <w:r>
              <w:rPr>
                <w:b/>
              </w:rPr>
              <w:t>Другие принадлежности</w:t>
            </w:r>
            <w:r>
              <w:t>.</w:t>
            </w:r>
            <w:r>
              <w:rPr>
                <w:i/>
              </w:rPr>
              <w:t xml:space="preserve"> </w:t>
            </w:r>
          </w:p>
        </w:tc>
      </w:tr>
      <w:tr w:rsidR="004D40DF" w:rsidRPr="00FA0AD0" w:rsidTr="00FE335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FA0AD0" w:rsidRDefault="004D40DF" w:rsidP="00FE3359">
            <w:pPr>
              <w:pStyle w:val="2"/>
              <w:spacing w:after="120"/>
              <w:rPr>
                <w:i/>
                <w:lang w:val="en-US"/>
              </w:rPr>
            </w:pPr>
            <w:r>
              <w:rPr>
                <w:b/>
              </w:rPr>
              <w:t>Интернет, ресурсы</w:t>
            </w:r>
            <w:r>
              <w:t>.</w:t>
            </w:r>
            <w:r>
              <w:rPr>
                <w:i/>
              </w:rPr>
              <w:t xml:space="preserve"> </w:t>
            </w:r>
            <w:r w:rsidR="00FA0AD0">
              <w:rPr>
                <w:i/>
                <w:lang w:val="en-US"/>
              </w:rPr>
              <w:t>The</w:t>
            </w:r>
            <w:r w:rsidR="00FA0AD0" w:rsidRPr="00FA0AD0">
              <w:rPr>
                <w:i/>
                <w:lang w:val="en-US"/>
              </w:rPr>
              <w:t xml:space="preserve"> </w:t>
            </w:r>
            <w:r w:rsidR="00FA0AD0">
              <w:rPr>
                <w:i/>
                <w:lang w:val="en-US"/>
              </w:rPr>
              <w:t>Write</w:t>
            </w:r>
            <w:r w:rsidR="00FA0AD0" w:rsidRPr="00FA0AD0">
              <w:rPr>
                <w:i/>
                <w:lang w:val="en-US"/>
              </w:rPr>
              <w:t xml:space="preserve"> </w:t>
            </w:r>
            <w:r w:rsidR="00FA0AD0">
              <w:rPr>
                <w:i/>
                <w:lang w:val="en-US"/>
              </w:rPr>
              <w:t>Site</w:t>
            </w:r>
            <w:r w:rsidR="00FA0AD0" w:rsidRPr="00FA0AD0">
              <w:rPr>
                <w:i/>
                <w:lang w:val="en-US"/>
              </w:rPr>
              <w:t xml:space="preserve"> (</w:t>
            </w:r>
            <w:hyperlink r:id="rId6" w:history="1">
              <w:r w:rsidR="00FA0AD0" w:rsidRPr="006D0201">
                <w:rPr>
                  <w:rStyle w:val="a5"/>
                  <w:i/>
                  <w:lang w:val="en-US"/>
                </w:rPr>
                <w:t>http://www.writesite</w:t>
              </w:r>
            </w:hyperlink>
            <w:r w:rsidR="00FA0AD0">
              <w:rPr>
                <w:i/>
                <w:lang w:val="en-US"/>
              </w:rPr>
              <w:t xml:space="preserve">. </w:t>
            </w:r>
          </w:p>
          <w:p w:rsidR="004D40DF" w:rsidRPr="00F47298" w:rsidRDefault="00FA0AD0" w:rsidP="00FE3359">
            <w:pPr>
              <w:pStyle w:val="2"/>
              <w:spacing w:after="120"/>
              <w:rPr>
                <w:i/>
              </w:rPr>
            </w:pPr>
            <w:r w:rsidRPr="00B13943">
              <w:rPr>
                <w:i/>
                <w:lang w:val="en-US"/>
              </w:rPr>
              <w:t xml:space="preserve">                                   </w:t>
            </w:r>
            <w:r>
              <w:rPr>
                <w:i/>
              </w:rPr>
              <w:t>Газета</w:t>
            </w:r>
            <w:r w:rsidRPr="00FA0AD0">
              <w:rPr>
                <w:i/>
              </w:rPr>
              <w:t xml:space="preserve"> </w:t>
            </w:r>
            <w:r>
              <w:rPr>
                <w:i/>
              </w:rPr>
              <w:t xml:space="preserve"> «Первое сентября»</w:t>
            </w:r>
            <w:r w:rsidRPr="00FA0AD0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htt</w:t>
            </w:r>
            <w:r w:rsidR="00F47298">
              <w:rPr>
                <w:i/>
                <w:lang w:val="en-US"/>
              </w:rPr>
              <w:t>p</w:t>
            </w:r>
            <w:r>
              <w:rPr>
                <w:i/>
              </w:rPr>
              <w:t>:</w:t>
            </w:r>
            <w:r w:rsidRPr="00FA0AD0">
              <w:rPr>
                <w:i/>
              </w:rPr>
              <w:t>//</w:t>
            </w:r>
            <w:r>
              <w:rPr>
                <w:i/>
                <w:lang w:val="en-US"/>
              </w:rPr>
              <w:t>www</w:t>
            </w:r>
            <w:r w:rsidRPr="00FA0AD0">
              <w:rPr>
                <w:i/>
              </w:rPr>
              <w:t xml:space="preserve">.1 </w:t>
            </w:r>
            <w:proofErr w:type="spellStart"/>
            <w:r>
              <w:rPr>
                <w:i/>
                <w:lang w:val="en-US"/>
              </w:rPr>
              <w:t>september</w:t>
            </w:r>
            <w:proofErr w:type="spellEnd"/>
            <w:r w:rsidR="00F47298" w:rsidRPr="00F47298">
              <w:rPr>
                <w:i/>
              </w:rPr>
              <w:t>.</w:t>
            </w:r>
            <w:proofErr w:type="spellStart"/>
            <w:r w:rsidR="00F47298">
              <w:rPr>
                <w:i/>
                <w:lang w:val="en-US"/>
              </w:rPr>
              <w:t>ru</w:t>
            </w:r>
            <w:proofErr w:type="spellEnd"/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4D40DF" w:rsidRDefault="004D40DF" w:rsidP="00FE3359">
            <w:pPr>
              <w:pStyle w:val="2"/>
              <w:spacing w:after="120"/>
              <w:rPr>
                <w:i/>
              </w:rPr>
            </w:pPr>
            <w:proofErr w:type="gramStart"/>
            <w:r>
              <w:rPr>
                <w:b/>
              </w:rPr>
              <w:t>Другое</w:t>
            </w:r>
            <w:proofErr w:type="gramEnd"/>
            <w:r>
              <w:t xml:space="preserve"> (гости, экскурсии и т. д.).</w:t>
            </w:r>
            <w:r>
              <w:rPr>
                <w:i/>
              </w:rPr>
              <w:t xml:space="preserve"> </w:t>
            </w:r>
          </w:p>
          <w:p w:rsidR="00422C3E" w:rsidRDefault="00422C3E" w:rsidP="00FE3359">
            <w:pPr>
              <w:pStyle w:val="2"/>
              <w:spacing w:after="120"/>
              <w:rPr>
                <w:i/>
              </w:rPr>
            </w:pP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 будет оцениваться деятельность учащихся?</w:t>
            </w: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:rsidR="001D5C73" w:rsidRDefault="001D5C73" w:rsidP="001D5C7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Изучение работы учеников показывает степень понимания ими учебного материала, позволяет определить, какие навыки, знания и понимание они имеют, какие заблуждения и непонимания присутствуют. Графический секретарь позволяет составить индивидуальную  карту знаний и использовать ее в реализации проекта. Мозговой штурм дает возможность придумать идеи, необходимые для осуществления проекта. Наблюдение позволяет корректировать ход реализации проекта. Отчеты по выполнению проекта фиксируют промежуточные результаты работы над проектом, готовность к переходу на следующую ступень и планирование следующих шагов осуществляется при встречах и индивидуальных консультациях. План помогает удерживать цель, выработать стратегию, составить график работы, определить критерии оценивания продукта. Самооценка и рефлексия дают ученикам возможность оценить собственный прогресс, свои мысли и учебу, и методы их улучшения, а отзыв сверстников дает взгляд на свою работу со стороны, помогает самоутвердиться в коллективе. Для оценки готового продукта разрабатываются или используются готовые критерии оценивания, а презентация и ученическая конференция предоставляют возможность продемонстрировать результаты работы над проектом.</w:t>
            </w:r>
          </w:p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  <w:p w:rsidR="00FA0AD0" w:rsidRDefault="00FA0AD0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4D40DF" w:rsidTr="00FE33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4"/>
            <w:shd w:val="clear" w:color="auto" w:fill="000000"/>
            <w:vAlign w:val="center"/>
          </w:tcPr>
          <w:p w:rsidR="004D40DF" w:rsidRDefault="004D40DF" w:rsidP="00FE3359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Ключевые слова</w:t>
            </w:r>
          </w:p>
        </w:tc>
      </w:tr>
      <w:tr w:rsidR="004D40DF" w:rsidRPr="00422C3E" w:rsidTr="00FE3359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:rsidR="004D40DF" w:rsidRDefault="00F47298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i/>
                <w:color w:val="000000"/>
                <w:sz w:val="24"/>
              </w:rPr>
              <w:t>Индивидуальность, личность, интерес, деятельность, потребность, самооценка, способность, свободное время, досуг, хобби</w:t>
            </w:r>
            <w:proofErr w:type="gramEnd"/>
          </w:p>
          <w:p w:rsidR="00422C3E" w:rsidRPr="00422C3E" w:rsidRDefault="00422C3E" w:rsidP="00FE335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i/>
                <w:color w:val="000000"/>
                <w:sz w:val="24"/>
                <w:lang w:val="en-US"/>
              </w:rPr>
              <w:t>Hobby, music, photos, sport,</w:t>
            </w:r>
            <w:r w:rsidR="00A778F5">
              <w:rPr>
                <w:rFonts w:ascii="Arial" w:hAnsi="Arial"/>
                <w:i/>
                <w:color w:val="000000"/>
                <w:sz w:val="24"/>
                <w:lang w:val="en-US"/>
              </w:rPr>
              <w:t xml:space="preserve"> computer, cinema</w:t>
            </w:r>
            <w:proofErr w:type="gramStart"/>
            <w:r w:rsidR="00A778F5">
              <w:rPr>
                <w:rFonts w:ascii="Arial" w:hAnsi="Arial"/>
                <w:i/>
                <w:color w:val="000000"/>
                <w:sz w:val="24"/>
                <w:lang w:val="en-US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4"/>
                <w:lang w:val="en-US"/>
              </w:rPr>
              <w:t xml:space="preserve"> gardening</w:t>
            </w:r>
            <w:proofErr w:type="gramEnd"/>
            <w:r>
              <w:rPr>
                <w:rFonts w:ascii="Arial" w:hAnsi="Arial"/>
                <w:i/>
                <w:color w:val="000000"/>
                <w:sz w:val="24"/>
                <w:lang w:val="en-US"/>
              </w:rPr>
              <w:t>, travelling</w:t>
            </w:r>
            <w:r w:rsidR="00A778F5">
              <w:rPr>
                <w:rFonts w:ascii="Arial" w:hAnsi="Arial"/>
                <w:i/>
                <w:color w:val="000000"/>
                <w:sz w:val="24"/>
                <w:lang w:val="en-US"/>
              </w:rPr>
              <w:t>, reading, dancing, collecting, to be fond of…, to be interested in…</w:t>
            </w:r>
          </w:p>
        </w:tc>
      </w:tr>
    </w:tbl>
    <w:p w:rsidR="004D40DF" w:rsidRPr="00422C3E" w:rsidRDefault="004D40DF" w:rsidP="004D40DF">
      <w:pPr>
        <w:autoSpaceDE w:val="0"/>
        <w:autoSpaceDN w:val="0"/>
        <w:adjustRightInd w:val="0"/>
        <w:rPr>
          <w:lang w:val="en-US"/>
        </w:rPr>
      </w:pPr>
    </w:p>
    <w:p w:rsidR="00DC6F36" w:rsidRPr="00422C3E" w:rsidRDefault="00DC6F36">
      <w:pPr>
        <w:rPr>
          <w:lang w:val="en-US"/>
        </w:rPr>
      </w:pPr>
    </w:p>
    <w:sectPr w:rsidR="00DC6F36" w:rsidRPr="00422C3E">
      <w:footerReference w:type="default" r:id="rId7"/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3943">
    <w:pPr>
      <w:pStyle w:val="a3"/>
      <w:rPr>
        <w:rFonts w:ascii="Arial" w:hAnsi="Arial"/>
        <w:sz w:val="16"/>
      </w:rPr>
    </w:pPr>
    <w:r>
      <w:rPr>
        <w:rFonts w:ascii="Arial" w:hAnsi="Arial"/>
        <w:caps/>
        <w:spacing w:val="60"/>
        <w:sz w:val="16"/>
        <w:lang w:val="en-US"/>
      </w:rPr>
      <w:t>Intel</w:t>
    </w:r>
    <w:r>
      <w:rPr>
        <w:rFonts w:ascii="Arial" w:hAnsi="Arial"/>
        <w:caps/>
        <w:spacing w:val="60"/>
        <w:sz w:val="16"/>
      </w:rPr>
      <w:t>® Обучение для будущего</w:t>
    </w:r>
    <w:r>
      <w:rPr>
        <w:rFonts w:ascii="Arial" w:hAnsi="Arial"/>
        <w:sz w:val="16"/>
      </w:rPr>
      <w:br/>
      <w:t>п</w:t>
    </w:r>
    <w:r>
      <w:rPr>
        <w:rFonts w:ascii="Arial" w:hAnsi="Arial"/>
        <w:sz w:val="16"/>
      </w:rPr>
      <w:t xml:space="preserve">ри </w:t>
    </w:r>
    <w:proofErr w:type="gramStart"/>
    <w:r>
      <w:rPr>
        <w:rFonts w:ascii="Arial" w:hAnsi="Arial"/>
        <w:sz w:val="16"/>
      </w:rPr>
      <w:t xml:space="preserve">поддержке  </w:t>
    </w:r>
    <w:r>
      <w:rPr>
        <w:rFonts w:ascii="Arial" w:hAnsi="Arial"/>
        <w:sz w:val="16"/>
        <w:lang w:val="en-US"/>
      </w:rPr>
      <w:t>Microsoft</w:t>
    </w:r>
    <w:proofErr w:type="gramEnd"/>
    <w:r>
      <w:rPr>
        <w:rFonts w:ascii="Arial" w:hAnsi="Arial"/>
        <w:sz w:val="16"/>
      </w:rPr>
      <w:t xml:space="preserve">  </w:t>
    </w:r>
  </w:p>
  <w:p w:rsidR="00000000" w:rsidRDefault="00B13943">
    <w:pPr>
      <w:pStyle w:val="a3"/>
      <w:rPr>
        <w:lang w:val="en-US"/>
      </w:rPr>
    </w:pPr>
    <w:r>
      <w:rPr>
        <w:rFonts w:ascii="Arial" w:hAnsi="Arial"/>
        <w:sz w:val="16"/>
      </w:rPr>
      <w:t>©200</w:t>
    </w:r>
    <w:r>
      <w:rPr>
        <w:rFonts w:ascii="Arial" w:hAnsi="Arial"/>
        <w:sz w:val="16"/>
        <w:lang w:val="en-US"/>
      </w:rPr>
      <w:t>3-2004</w:t>
    </w:r>
    <w:r>
      <w:rPr>
        <w:rFonts w:ascii="Arial" w:hAnsi="Arial"/>
        <w:sz w:val="16"/>
      </w:rPr>
      <w:t xml:space="preserve">  </w:t>
    </w:r>
    <w:r>
      <w:rPr>
        <w:rFonts w:ascii="Arial" w:hAnsi="Arial"/>
        <w:sz w:val="16"/>
        <w:lang w:val="en-US"/>
      </w:rPr>
      <w:t>Intel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  <w:lang w:val="en-US"/>
      </w:rPr>
      <w:t>Corporation</w:t>
    </w:r>
    <w:r>
      <w:rPr>
        <w:rFonts w:ascii="Arial" w:hAnsi="Arial"/>
        <w:sz w:val="16"/>
      </w:rPr>
      <w:t>.</w:t>
    </w:r>
    <w:r>
      <w:rPr>
        <w:rFonts w:ascii="Arial" w:hAnsi="Arial"/>
        <w:lang w:val="en-US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0171"/>
    <w:multiLevelType w:val="hybridMultilevel"/>
    <w:tmpl w:val="13F89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14FCC"/>
    <w:multiLevelType w:val="hybridMultilevel"/>
    <w:tmpl w:val="29AE4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DF"/>
    <w:rsid w:val="0001202C"/>
    <w:rsid w:val="00137434"/>
    <w:rsid w:val="001D5C73"/>
    <w:rsid w:val="00422C3E"/>
    <w:rsid w:val="004D40DF"/>
    <w:rsid w:val="00967D17"/>
    <w:rsid w:val="009A2AEB"/>
    <w:rsid w:val="00A778F5"/>
    <w:rsid w:val="00B13943"/>
    <w:rsid w:val="00DC6F36"/>
    <w:rsid w:val="00F47298"/>
    <w:rsid w:val="00FA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D40DF"/>
    <w:pPr>
      <w:keepNext/>
      <w:autoSpaceDE w:val="0"/>
      <w:autoSpaceDN w:val="0"/>
      <w:adjustRightInd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7">
    <w:name w:val="heading 7"/>
    <w:basedOn w:val="a"/>
    <w:next w:val="a"/>
    <w:link w:val="70"/>
    <w:qFormat/>
    <w:rsid w:val="004D40DF"/>
    <w:pPr>
      <w:keepNext/>
      <w:autoSpaceDE w:val="0"/>
      <w:autoSpaceDN w:val="0"/>
      <w:adjustRightInd w:val="0"/>
      <w:outlineLvl w:val="6"/>
    </w:pPr>
    <w:rPr>
      <w:rFonts w:ascii="Century Gothic" w:hAnsi="Century Gothic" w:cs="Arial"/>
      <w:b/>
      <w:bCs/>
      <w:color w:val="231F20"/>
      <w:sz w:val="48"/>
      <w:szCs w:val="24"/>
    </w:rPr>
  </w:style>
  <w:style w:type="paragraph" w:styleId="8">
    <w:name w:val="heading 8"/>
    <w:basedOn w:val="a"/>
    <w:next w:val="a"/>
    <w:link w:val="80"/>
    <w:qFormat/>
    <w:rsid w:val="004D40DF"/>
    <w:pPr>
      <w:keepNext/>
      <w:autoSpaceDE w:val="0"/>
      <w:autoSpaceDN w:val="0"/>
      <w:adjustRightInd w:val="0"/>
      <w:outlineLvl w:val="7"/>
    </w:pPr>
    <w:rPr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D40DF"/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4D40DF"/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40DF"/>
    <w:rPr>
      <w:rFonts w:ascii="Times New Roman" w:eastAsia="Times New Roman" w:hAnsi="Times New Roman" w:cs="Times New Roman"/>
      <w:color w:val="FFFFFF"/>
      <w:sz w:val="24"/>
      <w:szCs w:val="20"/>
      <w:lang w:eastAsia="ru-RU"/>
    </w:rPr>
  </w:style>
  <w:style w:type="paragraph" w:styleId="a3">
    <w:name w:val="footer"/>
    <w:basedOn w:val="a"/>
    <w:link w:val="a4"/>
    <w:semiHidden/>
    <w:rsid w:val="004D40D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4D4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4D40DF"/>
    <w:pPr>
      <w:autoSpaceDE w:val="0"/>
      <w:autoSpaceDN w:val="0"/>
      <w:adjustRightInd w:val="0"/>
      <w:spacing w:before="120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semiHidden/>
    <w:rsid w:val="004D40D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 Знак Знак"/>
    <w:link w:val="Default0"/>
    <w:rsid w:val="009A2AEB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9A2AEB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0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itesi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2009-06-04T06:58:00Z</cp:lastPrinted>
  <dcterms:created xsi:type="dcterms:W3CDTF">2009-06-04T05:14:00Z</dcterms:created>
  <dcterms:modified xsi:type="dcterms:W3CDTF">2009-06-04T07:06:00Z</dcterms:modified>
</cp:coreProperties>
</file>