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00" w:rsidRDefault="00540D00" w:rsidP="00540D00">
      <w:pPr>
        <w:jc w:val="center"/>
        <w:rPr>
          <w:b/>
        </w:rPr>
      </w:pPr>
      <w:r w:rsidRPr="0011304A">
        <w:rPr>
          <w:b/>
        </w:rPr>
        <w:t>План формирования мыслительных умений высокого уровня</w:t>
      </w:r>
    </w:p>
    <w:p w:rsidR="00540D00" w:rsidRDefault="00540D00" w:rsidP="00540D0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Развитие уровня познавательных умений.</w:t>
      </w:r>
    </w:p>
    <w:p w:rsidR="00540D00" w:rsidRDefault="00540D00" w:rsidP="00540D0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Учить детей анализировать информацию, полученную из Центра занятости, от родителей, из Интернет-ресурсов и </w:t>
      </w:r>
      <w:proofErr w:type="spellStart"/>
      <w:r>
        <w:rPr>
          <w:b/>
        </w:rPr>
        <w:t>т</w:t>
      </w:r>
      <w:proofErr w:type="gramStart"/>
      <w:r>
        <w:rPr>
          <w:b/>
        </w:rPr>
        <w:t>.д</w:t>
      </w:r>
      <w:proofErr w:type="spellEnd"/>
      <w:proofErr w:type="gramEnd"/>
    </w:p>
    <w:p w:rsidR="00540D00" w:rsidRDefault="00540D00" w:rsidP="00540D0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Развивать умения учащихся сопоставлять, сравнивать и синтезировать полученную информацию в соответствии с собственными интересами, возможностями, склонностями.</w:t>
      </w:r>
    </w:p>
    <w:p w:rsidR="00540D00" w:rsidRPr="0011304A" w:rsidRDefault="00540D00" w:rsidP="00540D0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Учить оценивать собственный потенциал в соответствии с потребностями рынка труда.</w:t>
      </w:r>
    </w:p>
    <w:p w:rsidR="00E47B27" w:rsidRDefault="00540D00"/>
    <w:sectPr w:rsidR="00E47B27" w:rsidSect="0042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ED2"/>
    <w:multiLevelType w:val="hybridMultilevel"/>
    <w:tmpl w:val="EBD0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00"/>
    <w:rsid w:val="00183F3C"/>
    <w:rsid w:val="003D1120"/>
    <w:rsid w:val="0040536C"/>
    <w:rsid w:val="0054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2012-01-12T08:53:00Z</dcterms:created>
  <dcterms:modified xsi:type="dcterms:W3CDTF">2012-01-12T08:54:00Z</dcterms:modified>
</cp:coreProperties>
</file>