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14" w:rsidRPr="004B0F9F" w:rsidRDefault="00EA3214" w:rsidP="00EA3214">
      <w:pPr>
        <w:jc w:val="center"/>
        <w:rPr>
          <w:b/>
          <w:sz w:val="36"/>
          <w:szCs w:val="36"/>
        </w:rPr>
      </w:pPr>
      <w:r w:rsidRPr="004B0F9F">
        <w:rPr>
          <w:b/>
          <w:sz w:val="36"/>
          <w:szCs w:val="36"/>
        </w:rPr>
        <w:t>Критерии оценивания формулировки темы проекта</w:t>
      </w:r>
    </w:p>
    <w:p w:rsidR="00EA3214" w:rsidRDefault="00EA3214" w:rsidP="00EA3214"/>
    <w:tbl>
      <w:tblPr>
        <w:tblStyle w:val="a3"/>
        <w:tblW w:w="0" w:type="auto"/>
        <w:tblLook w:val="01E0"/>
      </w:tblPr>
      <w:tblGrid>
        <w:gridCol w:w="3165"/>
        <w:gridCol w:w="3014"/>
        <w:gridCol w:w="2998"/>
        <w:gridCol w:w="2936"/>
        <w:gridCol w:w="2673"/>
      </w:tblGrid>
      <w:tr w:rsidR="00EA3214" w:rsidTr="001C6853">
        <w:tc>
          <w:tcPr>
            <w:tcW w:w="3165" w:type="dxa"/>
          </w:tcPr>
          <w:p w:rsidR="00EA3214" w:rsidRPr="004B0F9F" w:rsidRDefault="00EA3214" w:rsidP="001C68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0F9F">
              <w:rPr>
                <w:rFonts w:ascii="Comic Sans MS" w:hAnsi="Comic Sans MS"/>
                <w:sz w:val="28"/>
                <w:szCs w:val="28"/>
              </w:rPr>
              <w:t>Критерии / баллы</w:t>
            </w:r>
          </w:p>
        </w:tc>
        <w:tc>
          <w:tcPr>
            <w:tcW w:w="3014" w:type="dxa"/>
          </w:tcPr>
          <w:p w:rsidR="00EA3214" w:rsidRPr="004B0F9F" w:rsidRDefault="00EA3214" w:rsidP="001C68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0F9F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B0F9F">
              <w:rPr>
                <w:rFonts w:ascii="Comic Sans MS" w:hAnsi="Comic Sans MS"/>
                <w:sz w:val="28"/>
                <w:szCs w:val="28"/>
              </w:rPr>
              <w:t>(Отлично)</w:t>
            </w:r>
          </w:p>
        </w:tc>
        <w:tc>
          <w:tcPr>
            <w:tcW w:w="2998" w:type="dxa"/>
          </w:tcPr>
          <w:p w:rsidR="00EA3214" w:rsidRPr="004B0F9F" w:rsidRDefault="00EA3214" w:rsidP="001C68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0F9F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B0F9F">
              <w:rPr>
                <w:rFonts w:ascii="Comic Sans MS" w:hAnsi="Comic Sans MS"/>
                <w:sz w:val="28"/>
                <w:szCs w:val="28"/>
              </w:rPr>
              <w:t>(Хорошо)</w:t>
            </w:r>
          </w:p>
        </w:tc>
        <w:tc>
          <w:tcPr>
            <w:tcW w:w="2936" w:type="dxa"/>
          </w:tcPr>
          <w:p w:rsidR="00EA3214" w:rsidRPr="004B0F9F" w:rsidRDefault="00EA3214" w:rsidP="001C68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0F9F"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B0F9F">
              <w:rPr>
                <w:rFonts w:ascii="Comic Sans MS" w:hAnsi="Comic Sans MS"/>
                <w:sz w:val="28"/>
                <w:szCs w:val="28"/>
              </w:rPr>
              <w:t>(Слабо)</w:t>
            </w:r>
          </w:p>
        </w:tc>
        <w:tc>
          <w:tcPr>
            <w:tcW w:w="2673" w:type="dxa"/>
          </w:tcPr>
          <w:p w:rsidR="00EA3214" w:rsidRPr="004B0F9F" w:rsidRDefault="00EA3214" w:rsidP="001C68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0F9F">
              <w:rPr>
                <w:rFonts w:ascii="Comic Sans MS" w:hAnsi="Comic Sans MS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B0F9F">
              <w:rPr>
                <w:rFonts w:ascii="Comic Sans MS" w:hAnsi="Comic Sans MS"/>
                <w:sz w:val="28"/>
                <w:szCs w:val="28"/>
              </w:rPr>
              <w:t>(Плохо)</w:t>
            </w:r>
          </w:p>
        </w:tc>
      </w:tr>
      <w:tr w:rsidR="00EA3214" w:rsidTr="001C6853">
        <w:tc>
          <w:tcPr>
            <w:tcW w:w="3165" w:type="dxa"/>
          </w:tcPr>
          <w:p w:rsidR="00EA3214" w:rsidRPr="004B0F9F" w:rsidRDefault="00EA3214" w:rsidP="001C68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0F9F">
              <w:rPr>
                <w:rFonts w:ascii="Comic Sans MS" w:hAnsi="Comic Sans MS"/>
                <w:sz w:val="28"/>
                <w:szCs w:val="28"/>
              </w:rPr>
              <w:t>Связь с учебной программой и учебным планом</w:t>
            </w:r>
          </w:p>
        </w:tc>
        <w:tc>
          <w:tcPr>
            <w:tcW w:w="3014" w:type="dxa"/>
          </w:tcPr>
          <w:p w:rsidR="00EA3214" w:rsidRPr="004B0F9F" w:rsidRDefault="00EA3214" w:rsidP="001C6853">
            <w:r w:rsidRPr="004B0F9F">
              <w:t>Тема полностью ориентирована на действующую программу и учебный план и может быть легко интегрирована в рамках учебного процесса</w:t>
            </w:r>
          </w:p>
        </w:tc>
        <w:tc>
          <w:tcPr>
            <w:tcW w:w="2998" w:type="dxa"/>
          </w:tcPr>
          <w:p w:rsidR="00EA3214" w:rsidRPr="004B0F9F" w:rsidRDefault="00EA3214" w:rsidP="001C6853">
            <w:r w:rsidRPr="004B0F9F">
              <w:t>Тема не связана с программой и учебным планом по предмету, но для её раскрытия придётся использовать резерв времени</w:t>
            </w:r>
          </w:p>
        </w:tc>
        <w:tc>
          <w:tcPr>
            <w:tcW w:w="2936" w:type="dxa"/>
          </w:tcPr>
          <w:p w:rsidR="00EA3214" w:rsidRPr="004B0F9F" w:rsidRDefault="00EA3214" w:rsidP="001C6853">
            <w:r w:rsidRPr="004B0F9F">
              <w:t>Тема в некоторой степени связана с программой и учебным планом; её внедрение возможно только за счёт внеклассной работы</w:t>
            </w:r>
          </w:p>
        </w:tc>
        <w:tc>
          <w:tcPr>
            <w:tcW w:w="2673" w:type="dxa"/>
          </w:tcPr>
          <w:p w:rsidR="00EA3214" w:rsidRPr="004B0F9F" w:rsidRDefault="00EA3214" w:rsidP="001C6853">
            <w:r w:rsidRPr="004B0F9F">
              <w:t>Тема не связана с действующей школьной программой и учебным планом</w:t>
            </w:r>
          </w:p>
        </w:tc>
      </w:tr>
      <w:tr w:rsidR="00EA3214" w:rsidTr="001C6853">
        <w:tc>
          <w:tcPr>
            <w:tcW w:w="3165" w:type="dxa"/>
          </w:tcPr>
          <w:p w:rsidR="00EA3214" w:rsidRPr="004B0F9F" w:rsidRDefault="00EA3214" w:rsidP="001C68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0F9F">
              <w:rPr>
                <w:rFonts w:ascii="Comic Sans MS" w:hAnsi="Comic Sans MS"/>
                <w:sz w:val="28"/>
                <w:szCs w:val="28"/>
              </w:rPr>
              <w:t>Содержание темы</w:t>
            </w:r>
          </w:p>
        </w:tc>
        <w:tc>
          <w:tcPr>
            <w:tcW w:w="3014" w:type="dxa"/>
          </w:tcPr>
          <w:p w:rsidR="00EA3214" w:rsidRPr="004B0F9F" w:rsidRDefault="00EA3214" w:rsidP="001C6853">
            <w:r w:rsidRPr="004B0F9F">
              <w:t>Тема ясно изложена, хорошо определена и поддержана основополагающими вопросами</w:t>
            </w:r>
          </w:p>
        </w:tc>
        <w:tc>
          <w:tcPr>
            <w:tcW w:w="2998" w:type="dxa"/>
          </w:tcPr>
          <w:p w:rsidR="00EA3214" w:rsidRPr="004B0F9F" w:rsidRDefault="00EA3214" w:rsidP="001C6853">
            <w:r w:rsidRPr="004B0F9F">
              <w:t>Тема изложена и частично поддержана основополагающими вопросами</w:t>
            </w:r>
          </w:p>
        </w:tc>
        <w:tc>
          <w:tcPr>
            <w:tcW w:w="2936" w:type="dxa"/>
          </w:tcPr>
          <w:p w:rsidR="00EA3214" w:rsidRPr="004B0F9F" w:rsidRDefault="00EA3214" w:rsidP="001C6853">
            <w:r w:rsidRPr="004B0F9F">
              <w:t>Тема определена расплывчато и плохо поддержана основополагающими вопросами</w:t>
            </w:r>
          </w:p>
        </w:tc>
        <w:tc>
          <w:tcPr>
            <w:tcW w:w="2673" w:type="dxa"/>
          </w:tcPr>
          <w:p w:rsidR="00EA3214" w:rsidRPr="004B0F9F" w:rsidRDefault="00EA3214" w:rsidP="001C6853">
            <w:r w:rsidRPr="004B0F9F">
              <w:t>Тема определена расплывчато и плохо поддержана вопросами темы учебной программы</w:t>
            </w:r>
          </w:p>
        </w:tc>
      </w:tr>
      <w:tr w:rsidR="00EA3214" w:rsidTr="001C6853">
        <w:tc>
          <w:tcPr>
            <w:tcW w:w="3165" w:type="dxa"/>
          </w:tcPr>
          <w:p w:rsidR="00EA3214" w:rsidRPr="004B0F9F" w:rsidRDefault="00EA3214" w:rsidP="001C68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0F9F">
              <w:rPr>
                <w:rFonts w:ascii="Comic Sans MS" w:hAnsi="Comic Sans MS"/>
                <w:sz w:val="28"/>
                <w:szCs w:val="28"/>
              </w:rPr>
              <w:t>Оригинальность</w:t>
            </w:r>
          </w:p>
        </w:tc>
        <w:tc>
          <w:tcPr>
            <w:tcW w:w="3014" w:type="dxa"/>
          </w:tcPr>
          <w:p w:rsidR="00EA3214" w:rsidRPr="004B0F9F" w:rsidRDefault="00EA3214" w:rsidP="001C6853">
            <w:r w:rsidRPr="004B0F9F">
              <w:t xml:space="preserve">Тема характеризуется большой оригинальностью идеи. В названии чётко </w:t>
            </w:r>
            <w:proofErr w:type="gramStart"/>
            <w:r w:rsidRPr="004B0F9F">
              <w:t>представлены</w:t>
            </w:r>
            <w:proofErr w:type="gramEnd"/>
            <w:r w:rsidRPr="004B0F9F">
              <w:t xml:space="preserve"> вопрос, интрига, парадокс</w:t>
            </w:r>
          </w:p>
        </w:tc>
        <w:tc>
          <w:tcPr>
            <w:tcW w:w="2998" w:type="dxa"/>
          </w:tcPr>
          <w:p w:rsidR="00EA3214" w:rsidRPr="004B0F9F" w:rsidRDefault="00EA3214" w:rsidP="001C6853">
            <w:r w:rsidRPr="004B0F9F">
              <w:t xml:space="preserve">Тема представлена на основе оригинальных авторских идей. В названии частично </w:t>
            </w:r>
            <w:proofErr w:type="gramStart"/>
            <w:r w:rsidRPr="004B0F9F">
              <w:t>представлены</w:t>
            </w:r>
            <w:proofErr w:type="gramEnd"/>
            <w:r w:rsidRPr="004B0F9F">
              <w:t xml:space="preserve"> вопрос, интрига, парадокс</w:t>
            </w:r>
          </w:p>
        </w:tc>
        <w:tc>
          <w:tcPr>
            <w:tcW w:w="2936" w:type="dxa"/>
          </w:tcPr>
          <w:p w:rsidR="00EA3214" w:rsidRPr="004B0F9F" w:rsidRDefault="00EA3214" w:rsidP="001C6853">
            <w:r w:rsidRPr="004B0F9F">
              <w:t xml:space="preserve">Тема представлена на основе большой коллекции материалов и идей, заимствованных из разных источников информации. В названии расплывчато </w:t>
            </w:r>
            <w:proofErr w:type="gramStart"/>
            <w:r w:rsidRPr="004B0F9F">
              <w:t>представлены</w:t>
            </w:r>
            <w:proofErr w:type="gramEnd"/>
            <w:r w:rsidRPr="004B0F9F">
              <w:t xml:space="preserve"> вопрос, интрига, парадокс</w:t>
            </w:r>
          </w:p>
        </w:tc>
        <w:tc>
          <w:tcPr>
            <w:tcW w:w="2673" w:type="dxa"/>
          </w:tcPr>
          <w:p w:rsidR="00EA3214" w:rsidRPr="004B0F9F" w:rsidRDefault="00EA3214" w:rsidP="001C6853">
            <w:r w:rsidRPr="004B0F9F">
              <w:t>Тема представлена на основе минимального набора материалов и идей, заимствованных из ограниченного количества источников информации. В названии нет вопроса, интриги, парадокса</w:t>
            </w:r>
          </w:p>
        </w:tc>
      </w:tr>
    </w:tbl>
    <w:p w:rsidR="00EA3214" w:rsidRDefault="00EA3214" w:rsidP="00EA3214">
      <w:r>
        <w:t xml:space="preserve"> </w:t>
      </w:r>
    </w:p>
    <w:p w:rsidR="00EA3214" w:rsidRPr="004B0F9F" w:rsidRDefault="00EA3214" w:rsidP="00EA3214">
      <w:pPr>
        <w:rPr>
          <w:rFonts w:ascii="Comic Sans MS" w:hAnsi="Comic Sans MS"/>
          <w:sz w:val="28"/>
          <w:szCs w:val="28"/>
        </w:rPr>
      </w:pPr>
      <w:r w:rsidRPr="004B0F9F">
        <w:rPr>
          <w:rFonts w:ascii="Comic Sans MS" w:hAnsi="Comic Sans MS"/>
          <w:sz w:val="28"/>
          <w:szCs w:val="28"/>
        </w:rPr>
        <w:t>Максимум: 12 баллов</w:t>
      </w:r>
    </w:p>
    <w:p w:rsidR="00903E4C" w:rsidRDefault="00903E4C"/>
    <w:sectPr w:rsidR="00903E4C" w:rsidSect="004B0F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14"/>
    <w:rsid w:val="00903E4C"/>
    <w:rsid w:val="00EA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HOME1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2010-05-12T17:59:00Z</dcterms:created>
  <dcterms:modified xsi:type="dcterms:W3CDTF">2010-05-12T18:00:00Z</dcterms:modified>
</cp:coreProperties>
</file>