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C9" w:rsidRPr="00E961C9" w:rsidRDefault="00E961C9" w:rsidP="00E961C9">
      <w:pPr>
        <w:pStyle w:val="a5"/>
        <w:jc w:val="center"/>
        <w:rPr>
          <w:rFonts w:ascii="Times New Roman" w:hAnsi="Times New Roman" w:cs="Times New Roman"/>
          <w:b/>
        </w:rPr>
      </w:pPr>
      <w:r w:rsidRPr="00E961C9">
        <w:rPr>
          <w:rFonts w:ascii="Times New Roman" w:hAnsi="Times New Roman" w:cs="Times New Roman"/>
          <w:b/>
        </w:rPr>
        <w:t>Положение</w:t>
      </w:r>
    </w:p>
    <w:p w:rsidR="00E961C9" w:rsidRDefault="00E961C9" w:rsidP="00E961C9">
      <w:pPr>
        <w:pStyle w:val="a5"/>
        <w:jc w:val="center"/>
        <w:rPr>
          <w:rFonts w:ascii="Times New Roman" w:hAnsi="Times New Roman" w:cs="Times New Roman"/>
          <w:b/>
        </w:rPr>
      </w:pPr>
      <w:r w:rsidRPr="00E961C9">
        <w:rPr>
          <w:rFonts w:ascii="Times New Roman" w:hAnsi="Times New Roman" w:cs="Times New Roman"/>
          <w:b/>
        </w:rPr>
        <w:t>об Уполномоченном по защите прав ребёнка в образовательном учреждении</w:t>
      </w:r>
    </w:p>
    <w:p w:rsidR="00E961C9" w:rsidRPr="00E961C9" w:rsidRDefault="00E961C9" w:rsidP="00E961C9">
      <w:pPr>
        <w:pStyle w:val="a5"/>
        <w:jc w:val="center"/>
        <w:rPr>
          <w:rFonts w:ascii="Times New Roman" w:hAnsi="Times New Roman" w:cs="Times New Roman"/>
          <w:b/>
        </w:rPr>
      </w:pPr>
    </w:p>
    <w:p w:rsidR="00E961C9" w:rsidRPr="00E961C9" w:rsidRDefault="00E961C9" w:rsidP="004E4409">
      <w:pPr>
        <w:pStyle w:val="a5"/>
        <w:jc w:val="center"/>
        <w:rPr>
          <w:rFonts w:ascii="Times New Roman" w:hAnsi="Times New Roman" w:cs="Times New Roman"/>
          <w:b/>
        </w:rPr>
      </w:pPr>
      <w:r w:rsidRPr="00E961C9">
        <w:rPr>
          <w:rFonts w:ascii="Times New Roman" w:hAnsi="Times New Roman" w:cs="Times New Roman"/>
          <w:b/>
        </w:rPr>
        <w:t>I. Общие положения</w:t>
      </w:r>
    </w:p>
    <w:p w:rsidR="00E961C9" w:rsidRPr="00E961C9" w:rsidRDefault="004E4409" w:rsidP="00E961C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961C9" w:rsidRPr="00E961C9">
        <w:rPr>
          <w:rFonts w:ascii="Times New Roman" w:hAnsi="Times New Roman" w:cs="Times New Roman"/>
        </w:rPr>
        <w:t>Настоящее Положение об Уполномоченном по защите прав ребёнка в образовательном учреждении (далее — Положение) разработано в соответствии с Конвенцией ООН по правам ребенка, Конституцией Российской Федерации, Законом Российской Федерации от 10 июля 1992 года № 3266-1 «Об образовании», Федеральным законом от 24 июля 1998 года № 124-ФЗ «Об основных гарантиях прав ребенка в Российской Федерации» в целях введения Уполномоченного по защите прав ребёнка в образовательном учреждении (далее - Уполномоченный).</w:t>
      </w:r>
    </w:p>
    <w:p w:rsidR="00E961C9" w:rsidRPr="00E961C9" w:rsidRDefault="004E4409" w:rsidP="00E961C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</w:t>
      </w:r>
      <w:r w:rsidR="00E961C9" w:rsidRPr="00E961C9">
        <w:rPr>
          <w:rFonts w:ascii="Times New Roman" w:hAnsi="Times New Roman" w:cs="Times New Roman"/>
        </w:rPr>
        <w:t>Деятельность Уполномоченного осуществляется на добровольной основе и общественных началах.</w:t>
      </w:r>
    </w:p>
    <w:p w:rsidR="00E961C9" w:rsidRPr="00E961C9" w:rsidRDefault="004E4409" w:rsidP="00E961C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</w:t>
      </w:r>
      <w:r w:rsidR="00E961C9" w:rsidRPr="00E961C9">
        <w:rPr>
          <w:rFonts w:ascii="Times New Roman" w:hAnsi="Times New Roman" w:cs="Times New Roman"/>
        </w:rPr>
        <w:t>Уполномоченный входит в систему органов общественного управления образовательным учреждением.</w:t>
      </w:r>
    </w:p>
    <w:p w:rsidR="00E961C9" w:rsidRPr="00E961C9" w:rsidRDefault="004E4409" w:rsidP="00E961C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</w:t>
      </w:r>
      <w:r w:rsidR="00E961C9" w:rsidRPr="00E961C9">
        <w:rPr>
          <w:rFonts w:ascii="Times New Roman" w:hAnsi="Times New Roman" w:cs="Times New Roman"/>
        </w:rPr>
        <w:t>Уполномоченный при принятии решений независим от органов государственной власти и местного самоуправления, а также органов управления и должностных лиц образовательного учреждения.</w:t>
      </w:r>
    </w:p>
    <w:p w:rsidR="00E961C9" w:rsidRPr="00E961C9" w:rsidRDefault="004E4409" w:rsidP="00E961C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</w:t>
      </w:r>
      <w:r w:rsidR="00E961C9" w:rsidRPr="00E961C9">
        <w:rPr>
          <w:rFonts w:ascii="Times New Roman" w:hAnsi="Times New Roman" w:cs="Times New Roman"/>
        </w:rPr>
        <w:t>В своей деятельности Уполномоченный руководствуется Конвенцией ООН о правах ребенка, Конституцией Российской Федерации, законодательством Российской Федерации и международными договорами Российской Федерации, защищающими права и интересы ребенка, Уставом образовательного учреждения и настоящим Положением.</w:t>
      </w:r>
    </w:p>
    <w:p w:rsidR="00E961C9" w:rsidRPr="00E961C9" w:rsidRDefault="004E4409" w:rsidP="00E961C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961C9" w:rsidRPr="00E961C9">
        <w:rPr>
          <w:rFonts w:ascii="Times New Roman" w:hAnsi="Times New Roman" w:cs="Times New Roman"/>
        </w:rPr>
        <w:t>В образовательном учреждении могут создаваться консультативно- правовые службы, службы содействия примирению и др., оказывающие помощь и содействие Уполномоченному в достижении поставленных перед ним целей и задач.</w:t>
      </w:r>
    </w:p>
    <w:p w:rsidR="00E961C9" w:rsidRDefault="00E961C9" w:rsidP="00E961C9">
      <w:pPr>
        <w:pStyle w:val="a5"/>
        <w:jc w:val="both"/>
        <w:rPr>
          <w:rFonts w:ascii="Times New Roman" w:hAnsi="Times New Roman" w:cs="Times New Roman"/>
          <w:b/>
        </w:rPr>
      </w:pPr>
    </w:p>
    <w:p w:rsidR="00E961C9" w:rsidRPr="00E961C9" w:rsidRDefault="00E961C9" w:rsidP="004E4409">
      <w:pPr>
        <w:pStyle w:val="a5"/>
        <w:jc w:val="center"/>
        <w:rPr>
          <w:rFonts w:ascii="Times New Roman" w:hAnsi="Times New Roman" w:cs="Times New Roman"/>
          <w:b/>
        </w:rPr>
      </w:pPr>
      <w:r w:rsidRPr="00E961C9">
        <w:rPr>
          <w:rFonts w:ascii="Times New Roman" w:hAnsi="Times New Roman" w:cs="Times New Roman"/>
          <w:b/>
        </w:rPr>
        <w:t>II. Основные цели и задачи Уполномоченного</w:t>
      </w:r>
    </w:p>
    <w:p w:rsidR="00E961C9" w:rsidRPr="00E961C9" w:rsidRDefault="004E4409" w:rsidP="00E961C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961C9" w:rsidRPr="00E961C9">
        <w:rPr>
          <w:rFonts w:ascii="Times New Roman" w:hAnsi="Times New Roman" w:cs="Times New Roman"/>
        </w:rPr>
        <w:t>Уполномоченный осуществляет свою деятельность в целях усиления гарантий защиты прав, свобод и законных интересов обучающегося в образовательном учреждении (далее - обучающийся), а также выявления, восстановления и защиты их нарушенных прав.</w:t>
      </w:r>
    </w:p>
    <w:p w:rsidR="00E961C9" w:rsidRPr="00E961C9" w:rsidRDefault="004E4409" w:rsidP="00E961C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961C9" w:rsidRPr="00E961C9">
        <w:rPr>
          <w:rFonts w:ascii="Times New Roman" w:hAnsi="Times New Roman" w:cs="Times New Roman"/>
        </w:rPr>
        <w:t>Задачами деятельности Уполномоченного являются:</w:t>
      </w:r>
    </w:p>
    <w:p w:rsidR="00E961C9" w:rsidRDefault="00E961C9" w:rsidP="00E961C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оценка реального и потенциального нарушения прав обучающихся;</w:t>
      </w:r>
    </w:p>
    <w:p w:rsidR="00E961C9" w:rsidRDefault="00E961C9" w:rsidP="00E961C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 xml:space="preserve">оказание помощи в регулировании взаимоотношений между обучающимися, </w:t>
      </w:r>
    </w:p>
    <w:p w:rsidR="00E961C9" w:rsidRDefault="00E961C9" w:rsidP="00E961C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обучающимися и педагогическими работниками в конфликтных ситуациях;</w:t>
      </w:r>
    </w:p>
    <w:p w:rsidR="00E961C9" w:rsidRPr="00E961C9" w:rsidRDefault="00E961C9" w:rsidP="00E961C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содействие правовому просвещению обучающихся.</w:t>
      </w:r>
    </w:p>
    <w:p w:rsidR="004E4409" w:rsidRDefault="004E4409" w:rsidP="00E961C9">
      <w:pPr>
        <w:pStyle w:val="a5"/>
        <w:jc w:val="center"/>
        <w:rPr>
          <w:rFonts w:ascii="Times New Roman" w:hAnsi="Times New Roman" w:cs="Times New Roman"/>
        </w:rPr>
      </w:pPr>
    </w:p>
    <w:p w:rsidR="00E961C9" w:rsidRPr="00E961C9" w:rsidRDefault="00E961C9" w:rsidP="00E961C9">
      <w:pPr>
        <w:pStyle w:val="a5"/>
        <w:jc w:val="center"/>
        <w:rPr>
          <w:rFonts w:ascii="Times New Roman" w:hAnsi="Times New Roman" w:cs="Times New Roman"/>
          <w:b/>
        </w:rPr>
      </w:pPr>
      <w:r w:rsidRPr="00E961C9">
        <w:rPr>
          <w:rFonts w:ascii="Times New Roman" w:hAnsi="Times New Roman" w:cs="Times New Roman"/>
          <w:b/>
        </w:rPr>
        <w:t>Ш. Порядок избрания Уполномоченного по защите прав ребёнка в образовательном учреждении</w:t>
      </w:r>
    </w:p>
    <w:p w:rsidR="00E961C9" w:rsidRPr="00E961C9" w:rsidRDefault="004E4409" w:rsidP="00E961C9">
      <w:pPr>
        <w:pStyle w:val="a5"/>
        <w:jc w:val="both"/>
        <w:rPr>
          <w:rFonts w:ascii="Times New Roman" w:hAnsi="Times New Roman" w:cs="Times New Roman"/>
        </w:rPr>
      </w:pPr>
      <w:r w:rsidRPr="00851181">
        <w:rPr>
          <w:rFonts w:ascii="Times New Roman" w:hAnsi="Times New Roman" w:cs="Times New Roman"/>
          <w:color w:val="FF0000"/>
        </w:rPr>
        <w:t>9.</w:t>
      </w:r>
      <w:r w:rsidR="00E961C9" w:rsidRPr="00E961C9">
        <w:rPr>
          <w:rFonts w:ascii="Times New Roman" w:hAnsi="Times New Roman" w:cs="Times New Roman"/>
        </w:rPr>
        <w:t>Уполномоченным может быть избран педагогический работник соответствующего образовательного учреждения: учитель, воспитатель, педагог-психолог, социальный педагог, а также родитель (опекун, попечитель) обучающегося, как участник образовательного процесса.</w:t>
      </w:r>
    </w:p>
    <w:p w:rsidR="00E961C9" w:rsidRPr="00E961C9" w:rsidRDefault="004E4409" w:rsidP="00E961C9">
      <w:pPr>
        <w:pStyle w:val="a5"/>
        <w:jc w:val="both"/>
        <w:rPr>
          <w:rFonts w:ascii="Times New Roman" w:hAnsi="Times New Roman" w:cs="Times New Roman"/>
        </w:rPr>
      </w:pPr>
      <w:r w:rsidRPr="00851181">
        <w:rPr>
          <w:rFonts w:ascii="Times New Roman" w:hAnsi="Times New Roman" w:cs="Times New Roman"/>
          <w:color w:val="FF0000"/>
        </w:rPr>
        <w:t>10</w:t>
      </w:r>
      <w:r>
        <w:rPr>
          <w:rFonts w:ascii="Times New Roman" w:hAnsi="Times New Roman" w:cs="Times New Roman"/>
        </w:rPr>
        <w:t>.</w:t>
      </w:r>
      <w:r w:rsidR="00E961C9" w:rsidRPr="00E961C9">
        <w:rPr>
          <w:rFonts w:ascii="Times New Roman" w:hAnsi="Times New Roman" w:cs="Times New Roman"/>
        </w:rPr>
        <w:t>Не может быть избран Уполномоченным:</w:t>
      </w:r>
    </w:p>
    <w:p w:rsidR="00E961C9" w:rsidRPr="00E961C9" w:rsidRDefault="00E961C9" w:rsidP="004E4409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работник, занимающий в образовательном учреждении административную должность;</w:t>
      </w:r>
    </w:p>
    <w:p w:rsidR="00E961C9" w:rsidRPr="00E961C9" w:rsidRDefault="00E961C9" w:rsidP="004E4409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лицо, имеющее судимость за совершённое преступление, привлечённое к ответственности за совершение административного правонарушения, с ярко выраженным антиобщественным поведением (экстремизм, хулиганство, вандализм и др.);</w:t>
      </w:r>
    </w:p>
    <w:p w:rsidR="00E961C9" w:rsidRPr="00E961C9" w:rsidRDefault="00E961C9" w:rsidP="004E4409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лицо, которому было назначено наказание, связанное с запретом занимать должности или осуществлять деятельность, связанную с обучением и воспитанием детей;</w:t>
      </w:r>
    </w:p>
    <w:p w:rsidR="00E961C9" w:rsidRPr="00E961C9" w:rsidRDefault="00E961C9" w:rsidP="004E4409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лица лишённые родительских прав;</w:t>
      </w:r>
    </w:p>
    <w:p w:rsidR="00E961C9" w:rsidRPr="00E961C9" w:rsidRDefault="00E961C9" w:rsidP="004E4409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лишённые дееспособности, или ограниченное в дееспособности по решению суда.</w:t>
      </w:r>
    </w:p>
    <w:p w:rsidR="00E961C9" w:rsidRPr="00503AF8" w:rsidRDefault="00503AF8" w:rsidP="00E961C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E961C9" w:rsidRPr="00503AF8">
        <w:rPr>
          <w:rFonts w:ascii="Times New Roman" w:hAnsi="Times New Roman" w:cs="Times New Roman"/>
        </w:rPr>
        <w:t>Процедура подготовки к проведению выборов Уполномоченного:</w:t>
      </w:r>
    </w:p>
    <w:p w:rsidR="00E961C9" w:rsidRPr="00E961C9" w:rsidRDefault="00E961C9" w:rsidP="00E961C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выборы проводятся один раз в четыре года в сентябре;</w:t>
      </w:r>
    </w:p>
    <w:p w:rsidR="00E961C9" w:rsidRPr="00E961C9" w:rsidRDefault="00E961C9" w:rsidP="00E961C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lastRenderedPageBreak/>
        <w:t>для организации и проведения выборов Уполномоченного в образовательном учреждении приказом руководителя образовательного учреждения создается избирательная комиссия;</w:t>
      </w:r>
    </w:p>
    <w:p w:rsidR="00E961C9" w:rsidRPr="00E961C9" w:rsidRDefault="00E961C9" w:rsidP="00E961C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дата выборов Уполномоченного определяется приказом руководителя образовательного учреждения;</w:t>
      </w:r>
    </w:p>
    <w:p w:rsidR="00E961C9" w:rsidRPr="00E961C9" w:rsidRDefault="00E961C9" w:rsidP="00E961C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подготовка выборов осуществляется открыто и гласно;</w:t>
      </w:r>
    </w:p>
    <w:p w:rsidR="00E961C9" w:rsidRPr="00E961C9" w:rsidRDefault="00E961C9" w:rsidP="00E961C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 xml:space="preserve">кандидаты для избрания в качестве Уполномоченного могут быть предложены классными коллективами образовательного учреждения либо </w:t>
      </w:r>
      <w:r w:rsidRPr="00E961C9">
        <w:rPr>
          <w:rStyle w:val="121"/>
          <w:rFonts w:eastAsia="Arial Unicode MS"/>
          <w:sz w:val="24"/>
          <w:szCs w:val="24"/>
        </w:rPr>
        <w:t>осуществить самовыдвижение;</w:t>
      </w:r>
    </w:p>
    <w:p w:rsidR="00E961C9" w:rsidRPr="00E961C9" w:rsidRDefault="00E961C9" w:rsidP="00E961C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в помещении образовательного учреждения, в месте, определённом распоряжением руководителя образовательного учреждения, помещается информация о кандидатах Уполномоченного за 7 дней до проведения выборов;</w:t>
      </w:r>
    </w:p>
    <w:p w:rsidR="00E961C9" w:rsidRPr="00E961C9" w:rsidRDefault="00E961C9" w:rsidP="00E961C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всем кандидатам на должность Уполномоченного предоставляются равные права на ведение предвыборной агитации;</w:t>
      </w:r>
    </w:p>
    <w:p w:rsidR="00E961C9" w:rsidRDefault="00E961C9" w:rsidP="004E440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предвыборная агитация может проводиться с использованием радио образовательного учреждения, листовок с данными, характеризующими кандидата, собраний и встреч с участниками образовательного процесса, публичных дебатов, дискуссий между кандидатами;</w:t>
      </w:r>
      <w:r>
        <w:rPr>
          <w:rFonts w:ascii="Times New Roman" w:hAnsi="Times New Roman" w:cs="Times New Roman"/>
        </w:rPr>
        <w:t xml:space="preserve"> </w:t>
      </w:r>
    </w:p>
    <w:p w:rsidR="00E961C9" w:rsidRPr="004E4409" w:rsidRDefault="00E961C9" w:rsidP="00E961C9">
      <w:pPr>
        <w:pStyle w:val="a5"/>
        <w:jc w:val="both"/>
        <w:rPr>
          <w:rFonts w:ascii="Times New Roman" w:hAnsi="Times New Roman" w:cs="Times New Roman"/>
          <w:b/>
        </w:rPr>
      </w:pPr>
      <w:r w:rsidRPr="004E4409">
        <w:rPr>
          <w:rFonts w:ascii="Times New Roman" w:hAnsi="Times New Roman" w:cs="Times New Roman"/>
          <w:b/>
        </w:rPr>
        <w:t>запрещается агитация:</w:t>
      </w:r>
    </w:p>
    <w:p w:rsidR="00E961C9" w:rsidRPr="00E961C9" w:rsidRDefault="00E961C9" w:rsidP="004E440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оскорбляющая или унижающая честь и достоинство кандидата;</w:t>
      </w:r>
    </w:p>
    <w:p w:rsidR="00E961C9" w:rsidRPr="00E961C9" w:rsidRDefault="00E961C9" w:rsidP="004E440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с использованием призывов к вражде и розни;</w:t>
      </w:r>
    </w:p>
    <w:p w:rsidR="00E961C9" w:rsidRPr="00E961C9" w:rsidRDefault="00E961C9" w:rsidP="004E440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961C9">
        <w:rPr>
          <w:rFonts w:ascii="Times New Roman" w:hAnsi="Times New Roman" w:cs="Times New Roman"/>
        </w:rPr>
        <w:t>препятствующая учебному процессу;</w:t>
      </w:r>
    </w:p>
    <w:p w:rsidR="00E961C9" w:rsidRPr="00E961C9" w:rsidRDefault="00E961C9" w:rsidP="004E440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961C9">
        <w:rPr>
          <w:rFonts w:ascii="Times New Roman" w:hAnsi="Times New Roman" w:cs="Times New Roman"/>
        </w:rPr>
        <w:t>предвыборная агитация заканчивается за сутки до дня выборов.</w:t>
      </w:r>
    </w:p>
    <w:p w:rsidR="00E961C9" w:rsidRPr="00503AF8" w:rsidRDefault="00503AF8" w:rsidP="00E961C9">
      <w:pPr>
        <w:pStyle w:val="a5"/>
        <w:jc w:val="both"/>
        <w:rPr>
          <w:rFonts w:ascii="Times New Roman" w:hAnsi="Times New Roman" w:cs="Times New Roman"/>
        </w:rPr>
      </w:pPr>
      <w:r w:rsidRPr="00851181">
        <w:rPr>
          <w:rFonts w:ascii="Times New Roman" w:hAnsi="Times New Roman" w:cs="Times New Roman"/>
          <w:color w:val="FF0000"/>
        </w:rPr>
        <w:t>12.</w:t>
      </w:r>
      <w:r>
        <w:rPr>
          <w:rFonts w:ascii="Times New Roman" w:hAnsi="Times New Roman" w:cs="Times New Roman"/>
        </w:rPr>
        <w:t xml:space="preserve"> </w:t>
      </w:r>
      <w:r w:rsidR="00E961C9" w:rsidRPr="00503AF8">
        <w:rPr>
          <w:rFonts w:ascii="Times New Roman" w:hAnsi="Times New Roman" w:cs="Times New Roman"/>
        </w:rPr>
        <w:t>Процедура выборов:</w:t>
      </w:r>
    </w:p>
    <w:p w:rsidR="00E961C9" w:rsidRPr="00E961C9" w:rsidRDefault="004E4409" w:rsidP="00E961C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961C9" w:rsidRPr="00E961C9">
        <w:rPr>
          <w:rFonts w:ascii="Times New Roman" w:hAnsi="Times New Roman" w:cs="Times New Roman"/>
        </w:rPr>
        <w:t>Уполномоченный избирается общим собранием образовательного учреждения;</w:t>
      </w:r>
    </w:p>
    <w:p w:rsidR="00E961C9" w:rsidRPr="00E961C9" w:rsidRDefault="00E961C9" w:rsidP="004E4409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в выборах участвуют работники образовательного учреждения, обучающиеся, с 5 по 11 классы;</w:t>
      </w:r>
    </w:p>
    <w:p w:rsidR="00E961C9" w:rsidRPr="00E961C9" w:rsidRDefault="00E961C9" w:rsidP="004E4409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обучающиеся образовательного учреждения на классных собраниях рассматривают кандидатуры на должность Уполномоченного и делегируют представителей для участия в общем собрании образовательного учреждения с целью избрания Уполномоченного.</w:t>
      </w:r>
    </w:p>
    <w:p w:rsidR="00E961C9" w:rsidRPr="00E961C9" w:rsidRDefault="002E279D" w:rsidP="004E4409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961C9" w:rsidRPr="00E961C9">
        <w:rPr>
          <w:rFonts w:ascii="Times New Roman" w:hAnsi="Times New Roman" w:cs="Times New Roman"/>
        </w:rPr>
        <w:t xml:space="preserve"> выборах Уполномоченного участвует по одному представителю от каждого структурного подразделения, который голосует за кандидата, выбранного структурным подразделением на классном собрании;</w:t>
      </w:r>
    </w:p>
    <w:p w:rsidR="00E961C9" w:rsidRPr="00851181" w:rsidRDefault="00E961C9" w:rsidP="004E4409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 xml:space="preserve">участники общего собрания избирают Уполномоченного большинством голосов (не менее 2/3 от общего числа участников общего собрания) открытым или тайным голосованием. </w:t>
      </w:r>
      <w:r w:rsidRPr="00851181">
        <w:rPr>
          <w:rFonts w:ascii="Times New Roman" w:hAnsi="Times New Roman" w:cs="Times New Roman"/>
        </w:rPr>
        <w:t>Форма голосования определяется руководителем образовательног</w:t>
      </w:r>
      <w:r w:rsidR="002E279D" w:rsidRPr="00851181">
        <w:rPr>
          <w:rFonts w:ascii="Times New Roman" w:hAnsi="Times New Roman" w:cs="Times New Roman"/>
        </w:rPr>
        <w:t>о учреждения по согласованию с С</w:t>
      </w:r>
      <w:r w:rsidRPr="00851181">
        <w:rPr>
          <w:rFonts w:ascii="Times New Roman" w:hAnsi="Times New Roman" w:cs="Times New Roman"/>
        </w:rPr>
        <w:t>оветом учреждения;</w:t>
      </w:r>
    </w:p>
    <w:p w:rsidR="00E961C9" w:rsidRPr="00E961C9" w:rsidRDefault="00E961C9" w:rsidP="004E4409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избранным считается кандидат, набравший голосов не менее 2/3 от общего числа участников общего собрания;</w:t>
      </w:r>
    </w:p>
    <w:p w:rsidR="00E961C9" w:rsidRPr="00E961C9" w:rsidRDefault="00E961C9" w:rsidP="004E4409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итоги выборов оформляются протоколом заседания общего собрания образовательного учреждения, подготовку которого осуществляет секретарь избирательной комиссии, и направляются в орган, осуществляющий управление в сфере образования (для государственных образовательных учреждений - в Министерство образования Иркутской области, для муниципальных и негосударственных образовательных учреждений - в территориальный орган, осуществляющий управление в сфере образования);</w:t>
      </w:r>
    </w:p>
    <w:p w:rsidR="00E961C9" w:rsidRPr="00E961C9" w:rsidRDefault="00E961C9" w:rsidP="004E4409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выписка из протокола направляется представителю Уполномоченного по правам ребенка в муниципальном образовании Иркутской области и Уполномоченному по правам ребенка в Иркутской области;</w:t>
      </w:r>
    </w:p>
    <w:p w:rsidR="00E961C9" w:rsidRPr="00E961C9" w:rsidRDefault="00E961C9" w:rsidP="004E4409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информация об итогах выборов размещается в месте, определённом для размещения информации о кандидатах Уполномоченного.</w:t>
      </w:r>
    </w:p>
    <w:p w:rsidR="00E961C9" w:rsidRPr="00E961C9" w:rsidRDefault="00503AF8" w:rsidP="00E961C9">
      <w:pPr>
        <w:pStyle w:val="a5"/>
        <w:jc w:val="both"/>
        <w:rPr>
          <w:rFonts w:ascii="Times New Roman" w:hAnsi="Times New Roman" w:cs="Times New Roman"/>
        </w:rPr>
      </w:pPr>
      <w:r w:rsidRPr="00851181">
        <w:rPr>
          <w:rFonts w:ascii="Times New Roman" w:hAnsi="Times New Roman" w:cs="Times New Roman"/>
          <w:color w:val="auto"/>
        </w:rPr>
        <w:t>13.</w:t>
      </w:r>
      <w:r>
        <w:rPr>
          <w:rFonts w:ascii="Times New Roman" w:hAnsi="Times New Roman" w:cs="Times New Roman"/>
        </w:rPr>
        <w:t xml:space="preserve"> </w:t>
      </w:r>
      <w:r w:rsidR="00E961C9" w:rsidRPr="00E961C9">
        <w:rPr>
          <w:rFonts w:ascii="Times New Roman" w:hAnsi="Times New Roman" w:cs="Times New Roman"/>
        </w:rPr>
        <w:t>Руководитель образовательного учреждения издаёт приказ о назначении Уполномоченного не позднее дня, следующего за днём проведения выборов Уполномоченного.</w:t>
      </w:r>
    </w:p>
    <w:p w:rsidR="00E961C9" w:rsidRPr="00E961C9" w:rsidRDefault="00E961C9" w:rsidP="00E961C9">
      <w:pPr>
        <w:pStyle w:val="a5"/>
        <w:jc w:val="both"/>
        <w:rPr>
          <w:rFonts w:ascii="Times New Roman" w:hAnsi="Times New Roman" w:cs="Times New Roman"/>
        </w:rPr>
      </w:pPr>
      <w:r w:rsidRPr="00E961C9">
        <w:rPr>
          <w:rFonts w:ascii="Times New Roman" w:hAnsi="Times New Roman" w:cs="Times New Roman"/>
        </w:rPr>
        <w:t>Начало деятельности Уполномоченного устанавливается приказом руководителя образовательного учреждения о назначении Уполномоченного.</w:t>
      </w:r>
    </w:p>
    <w:p w:rsidR="00E961C9" w:rsidRPr="004E4409" w:rsidRDefault="00503AF8" w:rsidP="004E4409">
      <w:pPr>
        <w:pStyle w:val="a5"/>
        <w:jc w:val="both"/>
        <w:rPr>
          <w:rFonts w:ascii="Times New Roman" w:hAnsi="Times New Roman" w:cs="Times New Roman"/>
        </w:rPr>
      </w:pPr>
      <w:r w:rsidRPr="00851181">
        <w:rPr>
          <w:rFonts w:ascii="Times New Roman" w:hAnsi="Times New Roman" w:cs="Times New Roman"/>
          <w:color w:val="auto"/>
        </w:rPr>
        <w:lastRenderedPageBreak/>
        <w:t>14.</w:t>
      </w:r>
      <w:r>
        <w:rPr>
          <w:rFonts w:ascii="Times New Roman" w:hAnsi="Times New Roman" w:cs="Times New Roman"/>
        </w:rPr>
        <w:t xml:space="preserve"> </w:t>
      </w:r>
      <w:r w:rsidR="00E961C9" w:rsidRPr="004E4409">
        <w:rPr>
          <w:rFonts w:ascii="Times New Roman" w:hAnsi="Times New Roman" w:cs="Times New Roman"/>
        </w:rPr>
        <w:t>Досрочное прекращение деятельности Уполномоченного допускается в случае:</w:t>
      </w:r>
    </w:p>
    <w:p w:rsidR="00E961C9" w:rsidRPr="004E4409" w:rsidRDefault="00E961C9" w:rsidP="004E4409">
      <w:pPr>
        <w:pStyle w:val="a5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подачи личного заявления о сложении полномочий;</w:t>
      </w:r>
    </w:p>
    <w:p w:rsidR="00E961C9" w:rsidRPr="004E4409" w:rsidRDefault="00E961C9" w:rsidP="00851181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неисполнения (ненадлежащего исполнения) Уполномоченным своих полномочий, подтверждённое результатами проверки, организованной и проведённой на основании приказа руководителя образовательного учреждения;</w:t>
      </w:r>
    </w:p>
    <w:p w:rsidR="00E961C9" w:rsidRPr="004E4409" w:rsidRDefault="00E961C9" w:rsidP="00851181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неспособности по состоянию здоровья или по иным причинам исполнять свои обязанности;</w:t>
      </w:r>
    </w:p>
    <w:p w:rsidR="00E961C9" w:rsidRPr="004E4409" w:rsidRDefault="00E961C9" w:rsidP="00851181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прекращение действия трудового договора, заключенного с педагогическим работником образовательного учреждения;</w:t>
      </w:r>
    </w:p>
    <w:p w:rsidR="00E961C9" w:rsidRPr="004E4409" w:rsidRDefault="00E961C9" w:rsidP="00851181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вступления в законную силу обвинительного приговора суда в отношении Уполномоченного;</w:t>
      </w:r>
    </w:p>
    <w:p w:rsidR="00E961C9" w:rsidRPr="004E4409" w:rsidRDefault="00E961C9" w:rsidP="00851181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признания Уполномоченного умершим или безвестно отсутствующим;</w:t>
      </w:r>
    </w:p>
    <w:p w:rsidR="00E961C9" w:rsidRPr="004E4409" w:rsidRDefault="00E961C9" w:rsidP="00851181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прекращение обучения в образовательном учреждении обучающегося, родителем (опекуном, попечителем) является Уполномоченный.</w:t>
      </w:r>
    </w:p>
    <w:p w:rsidR="00E961C9" w:rsidRPr="004E4409" w:rsidRDefault="00E961C9" w:rsidP="004E4409">
      <w:pPr>
        <w:pStyle w:val="a5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Досрочное прекращение деятельности Уполномоченного оформляется приказом руководителя образовательного учреждения. Одновременно с принятием решения о досрочном прекращении деятельности Уполномоченного руководителем образовательного учреждения принимается решение об избрании нового Уполномоченного.</w:t>
      </w:r>
    </w:p>
    <w:p w:rsidR="004E4409" w:rsidRDefault="004E4409" w:rsidP="004E4409">
      <w:pPr>
        <w:pStyle w:val="a5"/>
        <w:jc w:val="both"/>
        <w:rPr>
          <w:rFonts w:ascii="Times New Roman" w:hAnsi="Times New Roman" w:cs="Times New Roman"/>
        </w:rPr>
      </w:pPr>
    </w:p>
    <w:p w:rsidR="00E961C9" w:rsidRPr="004E4409" w:rsidRDefault="004E4409" w:rsidP="004E4409">
      <w:pPr>
        <w:pStyle w:val="a5"/>
        <w:jc w:val="center"/>
        <w:rPr>
          <w:rFonts w:ascii="Times New Roman" w:hAnsi="Times New Roman" w:cs="Times New Roman"/>
          <w:b/>
        </w:rPr>
      </w:pPr>
      <w:r w:rsidRPr="004E4409">
        <w:rPr>
          <w:rFonts w:ascii="Times New Roman" w:hAnsi="Times New Roman" w:cs="Times New Roman"/>
          <w:b/>
          <w:lang w:val="en-US"/>
        </w:rPr>
        <w:t>IV</w:t>
      </w:r>
      <w:r w:rsidR="00E961C9" w:rsidRPr="004E4409">
        <w:rPr>
          <w:rFonts w:ascii="Times New Roman" w:hAnsi="Times New Roman" w:cs="Times New Roman"/>
          <w:b/>
        </w:rPr>
        <w:t>. Права и обязанности Уполномоченного</w:t>
      </w:r>
    </w:p>
    <w:p w:rsidR="00E961C9" w:rsidRPr="004E4409" w:rsidRDefault="00503AF8" w:rsidP="00DB0F6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E961C9" w:rsidRPr="004E4409">
        <w:rPr>
          <w:rFonts w:ascii="Times New Roman" w:hAnsi="Times New Roman" w:cs="Times New Roman"/>
        </w:rPr>
        <w:t>Уполномоченный действует в пределах компетенции, установленной настоящим Положением, и в рамках образовательного процесса. Он не принимает управленческих решений, относящихся к образовательному процессу и компетенции должностных лиц образовательного учреждения.</w:t>
      </w:r>
    </w:p>
    <w:p w:rsidR="00E961C9" w:rsidRPr="004E4409" w:rsidRDefault="00503AF8" w:rsidP="00DB0F6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E961C9" w:rsidRPr="004E4409">
        <w:rPr>
          <w:rFonts w:ascii="Times New Roman" w:hAnsi="Times New Roman" w:cs="Times New Roman"/>
        </w:rPr>
        <w:t>Для реализации своих задач Уполномоченный вправе:</w:t>
      </w:r>
    </w:p>
    <w:p w:rsidR="00E961C9" w:rsidRPr="004E4409" w:rsidRDefault="00E961C9" w:rsidP="00DB0F65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обращаться за консультацией к представителю Уполномоченного по правам ребенка в муниципальном образовании Иркутской области, а в случае его отсутствия - к Уполномоченному по правам ребенка в Иркутской области;</w:t>
      </w:r>
    </w:p>
    <w:p w:rsidR="00E961C9" w:rsidRPr="004E4409" w:rsidRDefault="00E961C9" w:rsidP="00DB0F65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посещать уроки, родительские собрания, заседания педагогического совета или иных органов самоуправления образовательного учреждения, совещания, проводимые руководителем образовательного учреждения;</w:t>
      </w:r>
    </w:p>
    <w:p w:rsidR="00E961C9" w:rsidRPr="004E4409" w:rsidRDefault="00E961C9" w:rsidP="00DB0F65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получать пояснения по спорным вопросам от всех участников образовательного процесса;</w:t>
      </w:r>
    </w:p>
    <w:p w:rsidR="00E961C9" w:rsidRPr="004E4409" w:rsidRDefault="00E961C9" w:rsidP="00DB0F65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проводить самостоятельно или совместно с органами самоуправления образовательного учреждения, администрацией образовательного учреждения проверку фактов нарушения прав участников образовательного процесса;</w:t>
      </w:r>
    </w:p>
    <w:p w:rsidR="00E961C9" w:rsidRPr="004E4409" w:rsidRDefault="00E961C9" w:rsidP="00DB0F65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заниматься решением проблем по собственной инициативе при выявлении фактов нарушений прав участников образовательного процесса;</w:t>
      </w:r>
    </w:p>
    <w:p w:rsidR="00E961C9" w:rsidRPr="004E4409" w:rsidRDefault="00E961C9" w:rsidP="00DB0F65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пользоваться помощью участников образовательного процесса при решении вопросов, относящихся к его компетенции;</w:t>
      </w:r>
    </w:p>
    <w:p w:rsidR="00E961C9" w:rsidRPr="004E4409" w:rsidRDefault="00E961C9" w:rsidP="00DB0F65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вносить рекомендации (письменные и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:rsidR="00E961C9" w:rsidRPr="004E4409" w:rsidRDefault="00E961C9" w:rsidP="00DB0F65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направлять свои предложения и оценки по результатам изучения и обобщения информации о нарушении прав, свобод и законных интересов обучающихся муниципальному органу, осуществляющему управление в сфере образования, органам управления образовательным учреждением и администрации образовательного учреждения, представителю Уполномоченного по правам ребенка в муниципальном образовании Иркутской области, Уполномоченному по правам ребенка в Иркутской области;</w:t>
      </w:r>
    </w:p>
    <w:p w:rsidR="00E961C9" w:rsidRPr="004E4409" w:rsidRDefault="00E961C9" w:rsidP="00DB0F65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выступать с докладом на заседаниях органов управления образовательного учреждения о ситуации с соблюдением прав, свобод и законных интересов обучающихся в образовательном учреждении и других участников образовательного процесса.</w:t>
      </w:r>
    </w:p>
    <w:p w:rsidR="00E961C9" w:rsidRPr="00851181" w:rsidRDefault="002E279D" w:rsidP="00DB0F65">
      <w:pPr>
        <w:pStyle w:val="a5"/>
        <w:jc w:val="both"/>
        <w:rPr>
          <w:rFonts w:ascii="Times New Roman" w:hAnsi="Times New Roman" w:cs="Times New Roman"/>
          <w:color w:val="C00000"/>
        </w:rPr>
      </w:pPr>
      <w:r w:rsidRPr="00851181">
        <w:rPr>
          <w:rFonts w:ascii="Times New Roman" w:hAnsi="Times New Roman" w:cs="Times New Roman"/>
          <w:color w:val="C00000"/>
        </w:rPr>
        <w:lastRenderedPageBreak/>
        <w:t xml:space="preserve">17. </w:t>
      </w:r>
      <w:r w:rsidR="00E961C9" w:rsidRPr="00851181">
        <w:rPr>
          <w:rFonts w:ascii="Times New Roman" w:hAnsi="Times New Roman" w:cs="Times New Roman"/>
          <w:color w:val="C00000"/>
        </w:rPr>
        <w:t>Уполномоченный может иметь помощников из числа несовершеннолетних граждан, обучающихся в образовательном учреждении, которые выбираются и прекращают свою деятельность в порядке и на основаниях, предусмотренных пунктами 9-12 настоящего Положения (вариант для обсуждения).</w:t>
      </w:r>
    </w:p>
    <w:p w:rsidR="00E961C9" w:rsidRPr="004E4409" w:rsidRDefault="00851181" w:rsidP="00DB0F6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961C9" w:rsidRPr="004E4409">
        <w:rPr>
          <w:rFonts w:ascii="Times New Roman" w:hAnsi="Times New Roman" w:cs="Times New Roman"/>
        </w:rPr>
        <w:t>Помощники Уполномоченного осуществляют свою деятельность на общественных началах.</w:t>
      </w:r>
    </w:p>
    <w:p w:rsidR="00E961C9" w:rsidRPr="004E4409" w:rsidRDefault="00851181" w:rsidP="00DB0F6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E961C9" w:rsidRPr="004E4409">
        <w:rPr>
          <w:rFonts w:ascii="Times New Roman" w:hAnsi="Times New Roman" w:cs="Times New Roman"/>
        </w:rPr>
        <w:t>Уполномоченный в целях реализации своих задач:</w:t>
      </w:r>
    </w:p>
    <w:p w:rsidR="00E961C9" w:rsidRPr="004E4409" w:rsidRDefault="00E961C9" w:rsidP="00DB0F65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Style w:val="995pt"/>
          <w:rFonts w:eastAsia="Arial Unicode MS"/>
          <w:sz w:val="24"/>
          <w:szCs w:val="24"/>
        </w:rPr>
        <w:t>осуществляет личный прием обучающихся и педагогических работников по вопросам нарушения прав обучающихся в образовательном учреждении;</w:t>
      </w:r>
    </w:p>
    <w:p w:rsidR="00E961C9" w:rsidRPr="004E4409" w:rsidRDefault="00E961C9" w:rsidP="00DB0F65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принимает меры к устранению выявленного факта нарушения прав и законных интересов</w:t>
      </w:r>
      <w:r w:rsidRPr="004E4409">
        <w:rPr>
          <w:rStyle w:val="121"/>
          <w:rFonts w:eastAsia="Arial Unicode MS"/>
          <w:sz w:val="24"/>
          <w:szCs w:val="24"/>
        </w:rPr>
        <w:t xml:space="preserve"> несовершеннолетнего;</w:t>
      </w:r>
    </w:p>
    <w:p w:rsidR="00E961C9" w:rsidRPr="004E4409" w:rsidRDefault="00E961C9" w:rsidP="00DB0F65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в случае конфликтной ситуации содействует и принимает меры к ее разрешению, в том числе путем привлечения служб содействия примирению, консультативно-правовых служб;</w:t>
      </w:r>
    </w:p>
    <w:p w:rsidR="00E961C9" w:rsidRPr="004E4409" w:rsidRDefault="00E961C9" w:rsidP="00DB0F65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осуществлять разъяснительную и просветительскую работу среди обучающихся и педагогических работников образовательного учреждения о правах, свободах и законных интересах несовершеннолетних и способах их защиты (восстановления);</w:t>
      </w:r>
    </w:p>
    <w:p w:rsidR="00E961C9" w:rsidRPr="004E4409" w:rsidRDefault="00E961C9" w:rsidP="00DB0F65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обеспечивает не разглашение ставших ему известными в процессе реализации его полномочий сведений без письменного согласия заявителя;</w:t>
      </w:r>
    </w:p>
    <w:p w:rsidR="00E961C9" w:rsidRPr="004E4409" w:rsidRDefault="00E961C9" w:rsidP="00DB0F65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незамедлительно информировать представителя Уполномоченного по правам ребенка в муниципальном образовании Иркутской области и Уполномоченного по правам ребенка в Иркутской области о ставших ему известными в ходе осуществления своих полномочий фактах грубого и (или) массового нарушения прав несовершеннолетних;</w:t>
      </w:r>
    </w:p>
    <w:p w:rsidR="00E961C9" w:rsidRPr="004E4409" w:rsidRDefault="00E961C9" w:rsidP="00DB0F65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предоставлять органу самоуправления образовательного учреждения, Уполномоченному по правам ребенка в муниципальном образовании Иркутской области и Уполномоченному по правам ребенка в Иркутской области ежеквартальный отчет о своей деятельности с выводами и рекомендациями.</w:t>
      </w:r>
    </w:p>
    <w:p w:rsidR="00E961C9" w:rsidRPr="004E4409" w:rsidRDefault="00851181" w:rsidP="00DB0F6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E961C9" w:rsidRPr="004E4409">
        <w:rPr>
          <w:rFonts w:ascii="Times New Roman" w:hAnsi="Times New Roman" w:cs="Times New Roman"/>
        </w:rPr>
        <w:t>При осуществлении своих полномочий Уполномоченный взаимодействует с:</w:t>
      </w:r>
    </w:p>
    <w:p w:rsidR="00E961C9" w:rsidRPr="004E4409" w:rsidRDefault="00E961C9" w:rsidP="00DB0F65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Уполномоченным по правам ребенка в Иркутской области;</w:t>
      </w:r>
    </w:p>
    <w:p w:rsidR="00E961C9" w:rsidRPr="004E4409" w:rsidRDefault="00E961C9" w:rsidP="00DB0F65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представителем Уполномоченного по правам ребенка в муниципальном образовании Иркутской области;</w:t>
      </w:r>
    </w:p>
    <w:p w:rsidR="00E961C9" w:rsidRPr="004E4409" w:rsidRDefault="00E961C9" w:rsidP="00DB0F65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администрацией образовательного учреждения;</w:t>
      </w:r>
    </w:p>
    <w:p w:rsidR="00E961C9" w:rsidRPr="004E4409" w:rsidRDefault="00E961C9" w:rsidP="00DB0F65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организациями, осуществляющая деятельность по обеспечению проведения процедуры медиации;</w:t>
      </w:r>
    </w:p>
    <w:p w:rsidR="00E961C9" w:rsidRPr="004E4409" w:rsidRDefault="00E961C9" w:rsidP="00DB0F65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педагогическим коллективом и социально-педагогической службой образовательного учреждения;</w:t>
      </w:r>
    </w:p>
    <w:p w:rsidR="00E961C9" w:rsidRPr="004E4409" w:rsidRDefault="00E961C9" w:rsidP="00DB0F65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органами самоуправления образовательного учреждения;</w:t>
      </w:r>
    </w:p>
    <w:p w:rsidR="00E961C9" w:rsidRPr="004E4409" w:rsidRDefault="00E961C9" w:rsidP="00DB0F65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органами управления в сфере образования;</w:t>
      </w:r>
    </w:p>
    <w:p w:rsidR="00E961C9" w:rsidRPr="004E4409" w:rsidRDefault="00E961C9" w:rsidP="00DB0F65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органами опеки и попечительства;</w:t>
      </w:r>
    </w:p>
    <w:p w:rsidR="00E961C9" w:rsidRPr="004E4409" w:rsidRDefault="00E961C9" w:rsidP="00DB0F65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правоохранительными органами;</w:t>
      </w:r>
    </w:p>
    <w:p w:rsidR="00E961C9" w:rsidRPr="004E4409" w:rsidRDefault="00E961C9" w:rsidP="00DB0F65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комиссией по делам несовершеннолетних и защите их прав и законных интересов;</w:t>
      </w:r>
    </w:p>
    <w:p w:rsidR="00E961C9" w:rsidRPr="004E4409" w:rsidRDefault="00E961C9" w:rsidP="00DB0F65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учреждениями социальной защиты населения;</w:t>
      </w:r>
    </w:p>
    <w:p w:rsidR="00E961C9" w:rsidRPr="004E4409" w:rsidRDefault="00E961C9" w:rsidP="00DB0F65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правозащитными, общественными организациями.</w:t>
      </w:r>
    </w:p>
    <w:p w:rsidR="00DB0F65" w:rsidRDefault="00DB0F65" w:rsidP="00851181">
      <w:pPr>
        <w:pStyle w:val="a5"/>
        <w:jc w:val="center"/>
        <w:rPr>
          <w:rFonts w:ascii="Times New Roman" w:hAnsi="Times New Roman" w:cs="Times New Roman"/>
          <w:b/>
        </w:rPr>
      </w:pPr>
    </w:p>
    <w:p w:rsidR="00E961C9" w:rsidRPr="00851181" w:rsidRDefault="00E961C9" w:rsidP="00851181">
      <w:pPr>
        <w:pStyle w:val="a5"/>
        <w:jc w:val="center"/>
        <w:rPr>
          <w:rFonts w:ascii="Times New Roman" w:hAnsi="Times New Roman" w:cs="Times New Roman"/>
          <w:b/>
        </w:rPr>
      </w:pPr>
      <w:r w:rsidRPr="00851181">
        <w:rPr>
          <w:rFonts w:ascii="Times New Roman" w:hAnsi="Times New Roman" w:cs="Times New Roman"/>
          <w:b/>
        </w:rPr>
        <w:t>V. Процедура рассмотрения Уполномоченным обращений участников образовательного процесса</w:t>
      </w:r>
    </w:p>
    <w:p w:rsidR="00E961C9" w:rsidRPr="004E4409" w:rsidRDefault="00851181" w:rsidP="00DB0F65">
      <w:pPr>
        <w:pStyle w:val="a5"/>
        <w:jc w:val="both"/>
        <w:rPr>
          <w:rFonts w:ascii="Times New Roman" w:hAnsi="Times New Roman" w:cs="Times New Roman"/>
        </w:rPr>
      </w:pPr>
      <w:r>
        <w:rPr>
          <w:rStyle w:val="995pt"/>
          <w:rFonts w:eastAsia="Arial Unicode MS"/>
          <w:sz w:val="24"/>
          <w:szCs w:val="24"/>
        </w:rPr>
        <w:t xml:space="preserve">20. </w:t>
      </w:r>
      <w:r w:rsidR="00E961C9" w:rsidRPr="004E4409">
        <w:rPr>
          <w:rStyle w:val="995pt"/>
          <w:rFonts w:eastAsia="Arial Unicode MS"/>
          <w:sz w:val="24"/>
          <w:szCs w:val="24"/>
        </w:rPr>
        <w:t>Уполномоченный рассматривает обращения участников образовательного процесса (обучающихся, педагогических работников, родителей (законных представителей) несовершеннолетних), касающиеся нарушения их прав, связанных с осуществлением образовательного процесса.</w:t>
      </w:r>
    </w:p>
    <w:p w:rsidR="00E961C9" w:rsidRPr="00851181" w:rsidRDefault="00E961C9" w:rsidP="00DB0F65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851181">
        <w:rPr>
          <w:rStyle w:val="995pt"/>
          <w:rFonts w:eastAsia="Arial Unicode MS"/>
          <w:b/>
          <w:i/>
          <w:sz w:val="24"/>
          <w:szCs w:val="24"/>
        </w:rPr>
        <w:t>Не подлежат рассмотрению Уполномоченным обращения, связанные</w:t>
      </w:r>
      <w:r w:rsidR="00851181" w:rsidRPr="00851181">
        <w:rPr>
          <w:rFonts w:ascii="Times New Roman" w:hAnsi="Times New Roman" w:cs="Times New Roman"/>
          <w:b/>
          <w:i/>
        </w:rPr>
        <w:t xml:space="preserve"> </w:t>
      </w:r>
      <w:r w:rsidRPr="00851181">
        <w:rPr>
          <w:rStyle w:val="995pt"/>
          <w:rFonts w:eastAsia="Arial Unicode MS"/>
          <w:b/>
          <w:i/>
          <w:sz w:val="24"/>
          <w:szCs w:val="24"/>
        </w:rPr>
        <w:t>с:</w:t>
      </w:r>
    </w:p>
    <w:p w:rsidR="00E961C9" w:rsidRPr="004E4409" w:rsidRDefault="00E961C9" w:rsidP="00DB0F65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Style w:val="995pt"/>
          <w:rFonts w:eastAsia="Arial Unicode MS"/>
          <w:sz w:val="24"/>
          <w:szCs w:val="24"/>
        </w:rPr>
        <w:t>несогласием с выставленными оценками;</w:t>
      </w:r>
    </w:p>
    <w:p w:rsidR="00E961C9" w:rsidRPr="004E4409" w:rsidRDefault="00E961C9" w:rsidP="00DB0F65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Style w:val="995pt"/>
          <w:rFonts w:eastAsia="Arial Unicode MS"/>
          <w:sz w:val="24"/>
          <w:szCs w:val="24"/>
        </w:rPr>
        <w:lastRenderedPageBreak/>
        <w:t>несогласием с расписанием занятий и другими вопросами, относящимися к непосредственной компетенции должностных лиц образовательного учреждения;</w:t>
      </w:r>
    </w:p>
    <w:p w:rsidR="00E961C9" w:rsidRPr="004E4409" w:rsidRDefault="00E961C9" w:rsidP="00DB0F65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Style w:val="995pt"/>
          <w:rFonts w:eastAsia="Arial Unicode MS"/>
          <w:sz w:val="24"/>
          <w:szCs w:val="24"/>
        </w:rPr>
        <w:t>действиями и решениями государственных и муниципальных органов, осуществляющих управление в сфере образования.</w:t>
      </w:r>
    </w:p>
    <w:p w:rsidR="00E961C9" w:rsidRPr="00851181" w:rsidRDefault="00DB0F65" w:rsidP="00DB0F65">
      <w:pPr>
        <w:pStyle w:val="a5"/>
        <w:jc w:val="both"/>
        <w:rPr>
          <w:rFonts w:ascii="Times New Roman" w:hAnsi="Times New Roman" w:cs="Times New Roman"/>
          <w:b/>
          <w:i/>
        </w:rPr>
      </w:pPr>
      <w:r>
        <w:rPr>
          <w:rStyle w:val="995pt"/>
          <w:rFonts w:eastAsia="Arial Unicode MS"/>
          <w:sz w:val="24"/>
          <w:szCs w:val="24"/>
        </w:rPr>
        <w:t xml:space="preserve">      </w:t>
      </w:r>
      <w:r w:rsidR="00E961C9" w:rsidRPr="00DB0F65">
        <w:rPr>
          <w:rStyle w:val="995pt"/>
          <w:rFonts w:eastAsia="Arial Unicode MS"/>
          <w:sz w:val="24"/>
          <w:szCs w:val="24"/>
        </w:rPr>
        <w:t>Обращения по вышеуказанным вопросам направляются представителю Уполномоченного по правам ребенка в муниципальном образовании Иркутской области, а в случае его отсутствия - Уполномоченному по правам ребенка в Иркутской области</w:t>
      </w:r>
      <w:r w:rsidR="00E961C9" w:rsidRPr="00851181">
        <w:rPr>
          <w:rStyle w:val="995pt"/>
          <w:rFonts w:eastAsia="Arial Unicode MS"/>
          <w:b/>
          <w:i/>
          <w:sz w:val="24"/>
          <w:szCs w:val="24"/>
        </w:rPr>
        <w:t>.</w:t>
      </w:r>
    </w:p>
    <w:p w:rsidR="00E961C9" w:rsidRPr="00851181" w:rsidRDefault="00DB0F65" w:rsidP="00DB0F65">
      <w:pPr>
        <w:pStyle w:val="a5"/>
        <w:jc w:val="both"/>
        <w:rPr>
          <w:rFonts w:ascii="Times New Roman" w:hAnsi="Times New Roman" w:cs="Times New Roman"/>
          <w:b/>
          <w:i/>
          <w:color w:val="C00000"/>
        </w:rPr>
      </w:pPr>
      <w:r>
        <w:rPr>
          <w:rStyle w:val="995pt"/>
          <w:rFonts w:eastAsia="Arial Unicode MS"/>
          <w:b/>
          <w:i/>
          <w:color w:val="C00000"/>
          <w:sz w:val="24"/>
          <w:szCs w:val="24"/>
        </w:rPr>
        <w:t xml:space="preserve">21. </w:t>
      </w:r>
      <w:r w:rsidR="00E961C9" w:rsidRPr="00851181">
        <w:rPr>
          <w:rStyle w:val="995pt"/>
          <w:rFonts w:eastAsia="Arial Unicode MS"/>
          <w:b/>
          <w:i/>
          <w:color w:val="C00000"/>
          <w:sz w:val="24"/>
          <w:szCs w:val="24"/>
        </w:rPr>
        <w:t>Обращение подается Уполномоченному в срок не позднее трех месяцев (вариант для обсуждения: не позднее одного месяца) со дня нарушения права заявителя или с того дня, когда заявителю стало известно об этом. Обращение может подаваться как в письменной, так и в устной форме.</w:t>
      </w:r>
    </w:p>
    <w:p w:rsidR="00E961C9" w:rsidRPr="004E4409" w:rsidRDefault="00E961C9" w:rsidP="00DB0F65">
      <w:pPr>
        <w:pStyle w:val="a5"/>
        <w:jc w:val="both"/>
        <w:rPr>
          <w:rFonts w:ascii="Times New Roman" w:hAnsi="Times New Roman" w:cs="Times New Roman"/>
        </w:rPr>
      </w:pPr>
      <w:r w:rsidRPr="004E4409">
        <w:rPr>
          <w:rStyle w:val="995pt"/>
          <w:rFonts w:eastAsia="Arial Unicode MS"/>
          <w:sz w:val="24"/>
          <w:szCs w:val="24"/>
        </w:rPr>
        <w:t>Письменное обращение должно содержать Ф.И.О. адрес заявителя, изложение существа вопроса.</w:t>
      </w:r>
    </w:p>
    <w:p w:rsidR="00E961C9" w:rsidRPr="004E4409" w:rsidRDefault="00DB0F65" w:rsidP="00DB0F65">
      <w:pPr>
        <w:pStyle w:val="a5"/>
        <w:jc w:val="both"/>
        <w:rPr>
          <w:rFonts w:ascii="Times New Roman" w:hAnsi="Times New Roman" w:cs="Times New Roman"/>
        </w:rPr>
      </w:pPr>
      <w:r>
        <w:rPr>
          <w:rStyle w:val="995pt"/>
          <w:rFonts w:eastAsia="Arial Unicode MS"/>
          <w:sz w:val="24"/>
          <w:szCs w:val="24"/>
        </w:rPr>
        <w:t>22.</w:t>
      </w:r>
      <w:r w:rsidR="00E961C9" w:rsidRPr="004E4409">
        <w:rPr>
          <w:rStyle w:val="995pt"/>
          <w:rFonts w:eastAsia="Arial Unicode MS"/>
          <w:sz w:val="24"/>
          <w:szCs w:val="24"/>
        </w:rPr>
        <w:t>Получив обращение, Уполномоченный:</w:t>
      </w:r>
    </w:p>
    <w:p w:rsidR="00E961C9" w:rsidRPr="004E4409" w:rsidRDefault="00E961C9" w:rsidP="00DB0F65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Style w:val="995pt"/>
          <w:rFonts w:eastAsia="Arial Unicode MS"/>
          <w:sz w:val="24"/>
          <w:szCs w:val="24"/>
        </w:rPr>
        <w:t>принимает его к рассмотрению;</w:t>
      </w:r>
    </w:p>
    <w:p w:rsidR="00E961C9" w:rsidRPr="004E4409" w:rsidRDefault="00E961C9" w:rsidP="00DB0F65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Style w:val="995pt"/>
          <w:rFonts w:eastAsia="Arial Unicode MS"/>
          <w:sz w:val="24"/>
          <w:szCs w:val="24"/>
        </w:rPr>
        <w:t>разъясняет заявителю о других мерах, которые могут быть предприняты для защиты и восстановления его прав;</w:t>
      </w:r>
    </w:p>
    <w:p w:rsidR="00E961C9" w:rsidRPr="004E4409" w:rsidRDefault="00E961C9" w:rsidP="00DB0F65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Style w:val="995pt"/>
          <w:rFonts w:eastAsia="Arial Unicode MS"/>
          <w:sz w:val="24"/>
          <w:szCs w:val="24"/>
        </w:rPr>
        <w:t>обращается к администрации образовательного учреждения с ходатайством о проведении проверки по фактам, изложенным в обращении;</w:t>
      </w:r>
    </w:p>
    <w:p w:rsidR="00E961C9" w:rsidRPr="004E4409" w:rsidRDefault="00E961C9" w:rsidP="00DB0F65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Style w:val="995pt"/>
          <w:rFonts w:eastAsia="Arial Unicode MS"/>
          <w:sz w:val="24"/>
          <w:szCs w:val="24"/>
        </w:rPr>
        <w:t>в случае необходимости обращается за разъяснениями к представителю Уполномоченного по правам ребенка в муниципальном образовании Иркутской области, в случае его отсутствия — к Уполномоченному по правам ребенка в Иркутской области;</w:t>
      </w:r>
    </w:p>
    <w:p w:rsidR="00E961C9" w:rsidRPr="004E4409" w:rsidRDefault="00E961C9" w:rsidP="00DB0F65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</w:rPr>
      </w:pPr>
      <w:r w:rsidRPr="004E4409">
        <w:rPr>
          <w:rStyle w:val="995pt"/>
          <w:rFonts w:eastAsia="Arial Unicode MS"/>
          <w:sz w:val="24"/>
          <w:szCs w:val="24"/>
        </w:rPr>
        <w:t>в случае необходимости передает обращение органу или должностному лицу, к компетенции, которых относится разрешение обращения по существу.</w:t>
      </w:r>
    </w:p>
    <w:p w:rsidR="00E961C9" w:rsidRPr="004E4409" w:rsidRDefault="00DB0F65" w:rsidP="00DB0F65">
      <w:pPr>
        <w:pStyle w:val="a5"/>
        <w:jc w:val="both"/>
        <w:rPr>
          <w:rFonts w:ascii="Times New Roman" w:hAnsi="Times New Roman" w:cs="Times New Roman"/>
        </w:rPr>
      </w:pPr>
      <w:r>
        <w:rPr>
          <w:rStyle w:val="995pt"/>
          <w:rFonts w:eastAsia="Arial Unicode MS"/>
          <w:sz w:val="24"/>
          <w:szCs w:val="24"/>
        </w:rPr>
        <w:t xml:space="preserve">23. </w:t>
      </w:r>
      <w:r w:rsidR="00E961C9" w:rsidRPr="004E4409">
        <w:rPr>
          <w:rStyle w:val="995pt"/>
          <w:rFonts w:eastAsia="Arial Unicode MS"/>
          <w:sz w:val="24"/>
          <w:szCs w:val="24"/>
        </w:rPr>
        <w:t>Уполномоченный вправе отказать в принятии к рассмотрению обращения, не относящегося к его компетенции, мотивированно обосновав свой отказ.</w:t>
      </w:r>
    </w:p>
    <w:p w:rsidR="00E961C9" w:rsidRDefault="00DB0F65" w:rsidP="00DB0F65">
      <w:pPr>
        <w:pStyle w:val="a5"/>
        <w:jc w:val="both"/>
        <w:rPr>
          <w:rStyle w:val="995pt"/>
          <w:rFonts w:eastAsia="Arial Unicode MS"/>
          <w:sz w:val="24"/>
          <w:szCs w:val="24"/>
        </w:rPr>
      </w:pPr>
      <w:r>
        <w:rPr>
          <w:rStyle w:val="995pt"/>
          <w:rFonts w:eastAsia="Arial Unicode MS"/>
          <w:sz w:val="24"/>
          <w:szCs w:val="24"/>
        </w:rPr>
        <w:t xml:space="preserve">24. </w:t>
      </w:r>
      <w:r w:rsidR="00E961C9" w:rsidRPr="004E4409">
        <w:rPr>
          <w:rStyle w:val="995pt"/>
          <w:rFonts w:eastAsia="Arial Unicode MS"/>
          <w:sz w:val="24"/>
          <w:szCs w:val="24"/>
        </w:rPr>
        <w:t>О решении, принятом в соответствии с пунктом 20 настоящего Положения, Уполномоченный уведомляет заявителя в семидневный срок со дня подачи обращения. Об окончательном решении по обращению заявитель уведомляется в месячный срок со дня подачи обращения, который может быть продлен в случае необходимости проведения дополнительной проверки по обращению или получения запрошенной информации на срок не более месяца.</w:t>
      </w:r>
    </w:p>
    <w:p w:rsidR="00DB0F65" w:rsidRPr="004E4409" w:rsidRDefault="00DB0F65" w:rsidP="00DB0F65">
      <w:pPr>
        <w:pStyle w:val="a5"/>
        <w:jc w:val="both"/>
        <w:rPr>
          <w:rFonts w:ascii="Times New Roman" w:hAnsi="Times New Roman" w:cs="Times New Roman"/>
        </w:rPr>
      </w:pPr>
    </w:p>
    <w:p w:rsidR="00E961C9" w:rsidRPr="00DB0F65" w:rsidRDefault="00E961C9" w:rsidP="00DB0F65">
      <w:pPr>
        <w:pStyle w:val="a5"/>
        <w:jc w:val="center"/>
        <w:rPr>
          <w:rFonts w:ascii="Times New Roman" w:hAnsi="Times New Roman" w:cs="Times New Roman"/>
          <w:b/>
        </w:rPr>
      </w:pPr>
      <w:bookmarkStart w:id="0" w:name="bookmark3"/>
      <w:r w:rsidRPr="00DB0F65">
        <w:rPr>
          <w:rFonts w:ascii="Times New Roman" w:hAnsi="Times New Roman" w:cs="Times New Roman"/>
          <w:b/>
        </w:rPr>
        <w:t>VI. Обеспечение деятельности Уполномоченного</w:t>
      </w:r>
      <w:bookmarkEnd w:id="0"/>
    </w:p>
    <w:p w:rsidR="00E961C9" w:rsidRPr="004E4409" w:rsidRDefault="00DB0F65" w:rsidP="00DB0F6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="00E961C9" w:rsidRPr="004E4409">
        <w:rPr>
          <w:rFonts w:ascii="Times New Roman" w:hAnsi="Times New Roman" w:cs="Times New Roman"/>
        </w:rPr>
        <w:t>Для эффективной работы Уполномоченного администрация образовательного учреждения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деятельности в пределах его компетенции.</w:t>
      </w:r>
    </w:p>
    <w:p w:rsidR="00E961C9" w:rsidRPr="004E4409" w:rsidRDefault="00DB0F65" w:rsidP="00DB0F6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</w:t>
      </w:r>
      <w:r w:rsidR="00E961C9" w:rsidRPr="004E4409">
        <w:rPr>
          <w:rFonts w:ascii="Times New Roman" w:hAnsi="Times New Roman" w:cs="Times New Roman"/>
        </w:rPr>
        <w:t>Администрация образовательного учреждения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E961C9" w:rsidRPr="004E4409" w:rsidRDefault="00DB0F65" w:rsidP="00DB0F6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r w:rsidR="00E961C9" w:rsidRPr="004E4409">
        <w:rPr>
          <w:rFonts w:ascii="Times New Roman" w:hAnsi="Times New Roman" w:cs="Times New Roman"/>
        </w:rPr>
        <w:t>Для обеспечения деятельности Уполномоченного администрация образовательного учреждения вправе в установленном порядке предусмотреть возможность использования внебюджетных источников образовательного учреждения.</w:t>
      </w:r>
    </w:p>
    <w:p w:rsidR="00E961C9" w:rsidRPr="004E4409" w:rsidRDefault="00E961C9" w:rsidP="00DB0F65">
      <w:pPr>
        <w:pStyle w:val="a5"/>
        <w:jc w:val="both"/>
        <w:rPr>
          <w:rFonts w:ascii="Times New Roman" w:hAnsi="Times New Roman" w:cs="Times New Roman"/>
        </w:rPr>
      </w:pPr>
      <w:r w:rsidRPr="004E4409">
        <w:rPr>
          <w:rFonts w:ascii="Times New Roman" w:hAnsi="Times New Roman" w:cs="Times New Roman"/>
        </w:rPr>
        <w:t>2</w:t>
      </w:r>
      <w:r w:rsidR="00DB0F65">
        <w:rPr>
          <w:rFonts w:ascii="Times New Roman" w:hAnsi="Times New Roman" w:cs="Times New Roman"/>
        </w:rPr>
        <w:t>8</w:t>
      </w:r>
      <w:r w:rsidRPr="004E4409">
        <w:rPr>
          <w:rFonts w:ascii="Times New Roman" w:hAnsi="Times New Roman" w:cs="Times New Roman"/>
        </w:rPr>
        <w:t>. Деятельность Уполномоченного осуществляется при содействии областных и муниципальных органов, осуществляющих управление в сфере образования, органов социальной защиты населения, здравоохранения, Уполномоченного по правам ребенка в Иркутской области, вузов и общественных организаций, содействующих правовому и гражданскому образованию.</w:t>
      </w:r>
    </w:p>
    <w:p w:rsidR="00E961C9" w:rsidRDefault="00E961C9" w:rsidP="00E961C9">
      <w:pPr>
        <w:pStyle w:val="120"/>
        <w:shd w:val="clear" w:color="auto" w:fill="auto"/>
        <w:tabs>
          <w:tab w:val="left" w:pos="142"/>
        </w:tabs>
        <w:spacing w:before="0" w:line="216" w:lineRule="exact"/>
        <w:ind w:right="40"/>
        <w:jc w:val="both"/>
        <w:sectPr w:rsidR="00E961C9" w:rsidSect="004E4409">
          <w:footerReference w:type="default" r:id="rId7"/>
          <w:pgSz w:w="11905" w:h="16837"/>
          <w:pgMar w:top="1134" w:right="850" w:bottom="1134" w:left="1276" w:header="0" w:footer="3" w:gutter="0"/>
          <w:pgNumType w:start="1"/>
          <w:cols w:space="720"/>
          <w:noEndnote/>
          <w:docGrid w:linePitch="360"/>
        </w:sectPr>
      </w:pPr>
    </w:p>
    <w:p w:rsidR="00E961C9" w:rsidRDefault="00E961C9"/>
    <w:sectPr w:rsidR="00E961C9" w:rsidSect="0049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9B" w:rsidRDefault="00B3409B" w:rsidP="00B46F10">
      <w:r>
        <w:separator/>
      </w:r>
    </w:p>
  </w:endnote>
  <w:endnote w:type="continuationSeparator" w:id="0">
    <w:p w:rsidR="00B3409B" w:rsidRDefault="00B3409B" w:rsidP="00B4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C9" w:rsidRDefault="00B46F10">
    <w:pPr>
      <w:pStyle w:val="a4"/>
      <w:framePr w:w="8117" w:h="101" w:wrap="none" w:vAnchor="text" w:hAnchor="page" w:x="1895" w:y="-3504"/>
      <w:shd w:val="clear" w:color="auto" w:fill="auto"/>
      <w:ind w:left="4886"/>
    </w:pPr>
    <w:fldSimple w:instr=" PAGE \* MERGEFORMAT ">
      <w:r w:rsidR="00DB0F65" w:rsidRPr="00DB0F65">
        <w:rPr>
          <w:rStyle w:val="Arial6pt"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9B" w:rsidRDefault="00B3409B" w:rsidP="00B46F10">
      <w:r>
        <w:separator/>
      </w:r>
    </w:p>
  </w:footnote>
  <w:footnote w:type="continuationSeparator" w:id="0">
    <w:p w:rsidR="00B3409B" w:rsidRDefault="00B3409B" w:rsidP="00B46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9FF"/>
    <w:multiLevelType w:val="hybridMultilevel"/>
    <w:tmpl w:val="DDD49046"/>
    <w:lvl w:ilvl="0" w:tplc="4DECB9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E4B2E"/>
    <w:multiLevelType w:val="multilevel"/>
    <w:tmpl w:val="B0D0A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E4551"/>
    <w:multiLevelType w:val="multilevel"/>
    <w:tmpl w:val="F814C95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50656"/>
    <w:multiLevelType w:val="hybridMultilevel"/>
    <w:tmpl w:val="4180581A"/>
    <w:lvl w:ilvl="0" w:tplc="4DECB9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44103"/>
    <w:multiLevelType w:val="hybridMultilevel"/>
    <w:tmpl w:val="6FCEA12C"/>
    <w:lvl w:ilvl="0" w:tplc="4DECB94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A31FAF"/>
    <w:multiLevelType w:val="hybridMultilevel"/>
    <w:tmpl w:val="51105534"/>
    <w:lvl w:ilvl="0" w:tplc="4DECB9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73F63"/>
    <w:multiLevelType w:val="hybridMultilevel"/>
    <w:tmpl w:val="3AF427AE"/>
    <w:lvl w:ilvl="0" w:tplc="4DECB9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D3B6C"/>
    <w:multiLevelType w:val="hybridMultilevel"/>
    <w:tmpl w:val="1D3E1290"/>
    <w:lvl w:ilvl="0" w:tplc="4DECB9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5683A"/>
    <w:multiLevelType w:val="hybridMultilevel"/>
    <w:tmpl w:val="68DEA976"/>
    <w:lvl w:ilvl="0" w:tplc="4DECB9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920E0"/>
    <w:multiLevelType w:val="hybridMultilevel"/>
    <w:tmpl w:val="31DC2884"/>
    <w:lvl w:ilvl="0" w:tplc="4DECB9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E318F"/>
    <w:multiLevelType w:val="hybridMultilevel"/>
    <w:tmpl w:val="B966339C"/>
    <w:lvl w:ilvl="0" w:tplc="4DECB94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E71A87"/>
    <w:multiLevelType w:val="hybridMultilevel"/>
    <w:tmpl w:val="0F5A6000"/>
    <w:lvl w:ilvl="0" w:tplc="4DECB9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90D5A"/>
    <w:multiLevelType w:val="multilevel"/>
    <w:tmpl w:val="C83AD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E0C58"/>
    <w:multiLevelType w:val="hybridMultilevel"/>
    <w:tmpl w:val="9344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574FD"/>
    <w:multiLevelType w:val="hybridMultilevel"/>
    <w:tmpl w:val="47A27760"/>
    <w:lvl w:ilvl="0" w:tplc="4DECB9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B5234"/>
    <w:multiLevelType w:val="multilevel"/>
    <w:tmpl w:val="918087D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2"/>
  </w:num>
  <w:num w:numId="5">
    <w:abstractNumId w:val="13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11"/>
  </w:num>
  <w:num w:numId="12">
    <w:abstractNumId w:val="5"/>
  </w:num>
  <w:num w:numId="13">
    <w:abstractNumId w:val="0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1C9"/>
    <w:rsid w:val="00197208"/>
    <w:rsid w:val="002E279D"/>
    <w:rsid w:val="00491031"/>
    <w:rsid w:val="004E4409"/>
    <w:rsid w:val="00503AF8"/>
    <w:rsid w:val="00553CF4"/>
    <w:rsid w:val="00851181"/>
    <w:rsid w:val="00B3409B"/>
    <w:rsid w:val="00B46F10"/>
    <w:rsid w:val="00DB0F65"/>
    <w:rsid w:val="00E9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61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E961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961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link w:val="a4"/>
    <w:rsid w:val="00E96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6pt">
    <w:name w:val="Колонтитул + Arial;6 pt"/>
    <w:basedOn w:val="a3"/>
    <w:rsid w:val="00E961C9"/>
    <w:rPr>
      <w:rFonts w:ascii="Arial" w:eastAsia="Arial" w:hAnsi="Arial" w:cs="Arial"/>
      <w:sz w:val="12"/>
      <w:szCs w:val="12"/>
    </w:rPr>
  </w:style>
  <w:style w:type="paragraph" w:customStyle="1" w:styleId="100">
    <w:name w:val="Основной текст (10)"/>
    <w:basedOn w:val="a"/>
    <w:link w:val="10"/>
    <w:rsid w:val="00E961C9"/>
    <w:pPr>
      <w:shd w:val="clear" w:color="auto" w:fill="FFFFFF"/>
      <w:spacing w:before="360" w:after="120" w:line="226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120">
    <w:name w:val="Основной текст (12)"/>
    <w:basedOn w:val="a"/>
    <w:link w:val="12"/>
    <w:rsid w:val="00E961C9"/>
    <w:pPr>
      <w:shd w:val="clear" w:color="auto" w:fill="FFFFFF"/>
      <w:spacing w:before="2280" w:line="23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4">
    <w:name w:val="Колонтитул"/>
    <w:basedOn w:val="a"/>
    <w:link w:val="a3"/>
    <w:rsid w:val="00E961C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21">
    <w:name w:val="Основной текст (12) + Полужирный"/>
    <w:basedOn w:val="12"/>
    <w:rsid w:val="00E961C9"/>
    <w:rPr>
      <w:b/>
      <w:bCs/>
      <w:i w:val="0"/>
      <w:iCs w:val="0"/>
      <w:smallCaps w:val="0"/>
      <w:strike w:val="0"/>
      <w:spacing w:val="0"/>
    </w:rPr>
  </w:style>
  <w:style w:type="paragraph" w:styleId="a5">
    <w:name w:val="No Spacing"/>
    <w:uiPriority w:val="1"/>
    <w:qFormat/>
    <w:rsid w:val="00E961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rsid w:val="00E961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95pt">
    <w:name w:val="Основной текст (9) + 9;5 pt"/>
    <w:basedOn w:val="9"/>
    <w:rsid w:val="00E961C9"/>
    <w:rPr>
      <w:sz w:val="19"/>
      <w:szCs w:val="19"/>
    </w:rPr>
  </w:style>
  <w:style w:type="character" w:customStyle="1" w:styleId="13">
    <w:name w:val="Основной текст (13)_"/>
    <w:basedOn w:val="a0"/>
    <w:link w:val="130"/>
    <w:rsid w:val="00E961C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E961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961C9"/>
    <w:pPr>
      <w:shd w:val="clear" w:color="auto" w:fill="FFFFFF"/>
      <w:spacing w:line="216" w:lineRule="exact"/>
      <w:ind w:firstLine="4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130">
    <w:name w:val="Основной текст (13)"/>
    <w:basedOn w:val="a"/>
    <w:link w:val="13"/>
    <w:rsid w:val="00E961C9"/>
    <w:pPr>
      <w:shd w:val="clear" w:color="auto" w:fill="FFFFFF"/>
      <w:spacing w:before="180" w:after="180" w:line="216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40">
    <w:name w:val="Заголовок №4"/>
    <w:basedOn w:val="a"/>
    <w:link w:val="4"/>
    <w:rsid w:val="00E961C9"/>
    <w:pPr>
      <w:shd w:val="clear" w:color="auto" w:fill="FFFFFF"/>
      <w:spacing w:before="240" w:after="240" w:line="0" w:lineRule="atLeast"/>
      <w:outlineLvl w:val="3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15839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1ы</dc:creator>
  <cp:keywords/>
  <dc:description/>
  <cp:lastModifiedBy>1ы</cp:lastModifiedBy>
  <cp:revision>4</cp:revision>
  <cp:lastPrinted>2012-12-27T09:13:00Z</cp:lastPrinted>
  <dcterms:created xsi:type="dcterms:W3CDTF">2012-12-27T10:32:00Z</dcterms:created>
  <dcterms:modified xsi:type="dcterms:W3CDTF">2012-12-28T02:35:00Z</dcterms:modified>
</cp:coreProperties>
</file>