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CB" w:rsidRPr="009D0A4C" w:rsidRDefault="009D0A4C" w:rsidP="009D0A4C">
      <w:pPr>
        <w:jc w:val="center"/>
        <w:rPr>
          <w:b/>
          <w:shd w:val="clear" w:color="auto" w:fill="FFFFFF"/>
        </w:rPr>
      </w:pPr>
      <w:r w:rsidRPr="009D0A4C">
        <w:rPr>
          <w:b/>
          <w:noProof/>
          <w:lang w:eastAsia="ru-RU"/>
        </w:rPr>
        <w:drawing>
          <wp:inline distT="0" distB="0" distL="0" distR="0">
            <wp:extent cx="4006362" cy="2898293"/>
            <wp:effectExtent l="38100" t="0" r="13188" b="854557"/>
            <wp:docPr id="2" name="Рисунок 2" descr="C:\Users\svetlana\AppData\Local\Microsoft\Windows\Temporary Internet Files\Content.Word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AppData\Local\Microsoft\Windows\Temporary Internet Files\Content.Word\get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07" cy="29022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71CB" w:rsidRPr="009D0A4C" w:rsidRDefault="001371CB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DF0569" w:rsidRPr="009D0A4C" w:rsidRDefault="001371CB" w:rsidP="009D0A4C">
      <w:pPr>
        <w:jc w:val="both"/>
        <w:rPr>
          <w:rFonts w:ascii="Monotype Corsiva" w:hAnsi="Monotype Corsiva" w:cs="Arial"/>
          <w:b/>
          <w:color w:val="333333"/>
          <w:sz w:val="52"/>
          <w:szCs w:val="52"/>
          <w:shd w:val="clear" w:color="auto" w:fill="FFFFFF"/>
        </w:rPr>
      </w:pPr>
      <w:r w:rsidRPr="009D0A4C">
        <w:rPr>
          <w:rFonts w:ascii="Monotype Corsiva" w:hAnsi="Monotype Corsiva" w:cs="Arial"/>
          <w:b/>
          <w:color w:val="333333"/>
          <w:sz w:val="52"/>
          <w:szCs w:val="52"/>
          <w:shd w:val="clear" w:color="auto" w:fill="FFFFFF"/>
        </w:rPr>
        <w:t>Юлия  - римское родовое имя.</w:t>
      </w:r>
    </w:p>
    <w:p w:rsidR="001371CB" w:rsidRPr="009D0A4C" w:rsidRDefault="001371CB" w:rsidP="009D0A4C">
      <w:pPr>
        <w:jc w:val="both"/>
        <w:rPr>
          <w:rFonts w:ascii="Monotype Corsiva" w:hAnsi="Monotype Corsiva" w:cs="Arial"/>
          <w:b/>
          <w:color w:val="333333"/>
          <w:sz w:val="52"/>
          <w:szCs w:val="52"/>
          <w:shd w:val="clear" w:color="auto" w:fill="FFFFFF"/>
        </w:rPr>
      </w:pPr>
      <w:r w:rsidRPr="009D0A4C">
        <w:rPr>
          <w:rFonts w:ascii="Monotype Corsiva" w:hAnsi="Monotype Corsiva" w:cs="Arial"/>
          <w:b/>
          <w:color w:val="333333"/>
          <w:sz w:val="52"/>
          <w:szCs w:val="52"/>
          <w:shd w:val="clear" w:color="auto" w:fill="FFFFFF"/>
        </w:rPr>
        <w:t xml:space="preserve">Имя Юлия означает кудрявая, волнистая, пушистая, июльская. Очень красивое и женственное, хорошее и нежное имя. </w:t>
      </w:r>
    </w:p>
    <w:p w:rsidR="001371CB" w:rsidRPr="009D0A4C" w:rsidRDefault="001371CB" w:rsidP="009D0A4C">
      <w:pPr>
        <w:jc w:val="both"/>
        <w:rPr>
          <w:rFonts w:ascii="Monotype Corsiva" w:hAnsi="Monotype Corsiva"/>
          <w:b/>
          <w:sz w:val="52"/>
          <w:szCs w:val="52"/>
        </w:rPr>
      </w:pPr>
      <w:r w:rsidRPr="009D0A4C">
        <w:rPr>
          <w:rFonts w:ascii="Monotype Corsiva" w:hAnsi="Monotype Corsiva" w:cs="Arial"/>
          <w:b/>
          <w:color w:val="333333"/>
          <w:sz w:val="52"/>
          <w:szCs w:val="52"/>
          <w:shd w:val="clear" w:color="auto" w:fill="FFFFFF"/>
        </w:rPr>
        <w:t>Юлия - одно из самых привлекательных, прелестных и светлых русских имен женщин.</w:t>
      </w:r>
    </w:p>
    <w:sectPr w:rsidR="001371CB" w:rsidRPr="009D0A4C" w:rsidSect="009D0A4C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371CB"/>
    <w:rsid w:val="001371CB"/>
    <w:rsid w:val="00202D9F"/>
    <w:rsid w:val="003B3F60"/>
    <w:rsid w:val="006B282B"/>
    <w:rsid w:val="009D0A4C"/>
    <w:rsid w:val="00AA24B1"/>
    <w:rsid w:val="00C046C6"/>
    <w:rsid w:val="00D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1CB"/>
  </w:style>
  <w:style w:type="paragraph" w:styleId="a3">
    <w:name w:val="Balloon Text"/>
    <w:basedOn w:val="a"/>
    <w:link w:val="a4"/>
    <w:uiPriority w:val="99"/>
    <w:semiHidden/>
    <w:unhideWhenUsed/>
    <w:rsid w:val="0013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Megapolis-Telecom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2013-02-25T12:59:00Z</dcterms:created>
  <dcterms:modified xsi:type="dcterms:W3CDTF">2013-02-25T13:22:00Z</dcterms:modified>
</cp:coreProperties>
</file>