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31" w:rsidRDefault="00E013A8" w:rsidP="00E01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9735F8" w:rsidRDefault="009735F8" w:rsidP="00E01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10 «а» класса</w:t>
      </w:r>
    </w:p>
    <w:p w:rsidR="009735F8" w:rsidRDefault="009735F8" w:rsidP="00E01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Толстиковой Алины</w:t>
      </w:r>
    </w:p>
    <w:p w:rsidR="009735F8" w:rsidRDefault="009735F8" w:rsidP="00E01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3A8" w:rsidRPr="009735F8" w:rsidRDefault="00E013A8" w:rsidP="00E0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F8">
        <w:rPr>
          <w:rFonts w:ascii="Times New Roman" w:hAnsi="Times New Roman" w:cs="Times New Roman"/>
          <w:b/>
          <w:sz w:val="28"/>
          <w:szCs w:val="28"/>
        </w:rPr>
        <w:t>Использование пословиц и поговорок в нашей речи.</w:t>
      </w:r>
    </w:p>
    <w:p w:rsidR="009735F8" w:rsidRDefault="009735F8" w:rsidP="00E01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3A8" w:rsidRDefault="001B4E00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проекте «Мы здоровью скажем: «Да», я получила задание подобрать пословицы и поговорки о соли. Первая моя реакция была «Что же там интересного может быть?» Но подбирая в библиотеке материал и исследуя его, мое мнение изменилось кардинально.</w:t>
      </w:r>
      <w:r w:rsidR="006E168F">
        <w:rPr>
          <w:rFonts w:ascii="Times New Roman" w:hAnsi="Times New Roman" w:cs="Times New Roman"/>
          <w:sz w:val="28"/>
          <w:szCs w:val="28"/>
        </w:rPr>
        <w:t xml:space="preserve"> И теперь я хочу поделиться своими наработками с вами.</w:t>
      </w:r>
    </w:p>
    <w:p w:rsidR="006E168F" w:rsidRDefault="006E168F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пословица – это краткое мудрое изречение, имеющее поучительный смысл, заключающее в себе законченную мысль, житейскую мудрость. Например: «</w:t>
      </w:r>
      <w:r w:rsidR="00236E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леб-соль кушай, а правду слушай», «Сколько не думай, а лучше хлеба-соли не придумаешь».</w:t>
      </w:r>
    </w:p>
    <w:p w:rsidR="007A5B21" w:rsidRDefault="00236EE8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Поговорка же отличается от пословицы тем, что она – часть суждения; поговорка – это яркое меткое народное выражение. Например: «</w:t>
      </w:r>
      <w:r w:rsidR="007A5B21">
        <w:rPr>
          <w:rFonts w:ascii="Times New Roman" w:hAnsi="Times New Roman" w:cs="Times New Roman"/>
          <w:sz w:val="28"/>
          <w:szCs w:val="28"/>
        </w:rPr>
        <w:t>В этом вся соль».</w:t>
      </w:r>
    </w:p>
    <w:p w:rsidR="00236EE8" w:rsidRDefault="00236EE8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и поговорки создавались на протяжении сотен поколений. В этих кратких и мудрых изречениях запечатлены любовь к Родине, мужество, храбрость, вера в торжество справедливости, понятия о чести: «Хлеб-соль дружбу водят, а ссору выводят». </w:t>
      </w:r>
    </w:p>
    <w:p w:rsidR="00236EE8" w:rsidRDefault="00236EE8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пословиц и поговорок бесчисленны. В них</w:t>
      </w:r>
      <w:r w:rsidR="00822ABF">
        <w:rPr>
          <w:rFonts w:ascii="Times New Roman" w:hAnsi="Times New Roman" w:cs="Times New Roman"/>
          <w:sz w:val="28"/>
          <w:szCs w:val="28"/>
        </w:rPr>
        <w:t xml:space="preserve"> говорится об учении, о знаниях,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A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семье, о трудолюбии и мастерстве: «С мастерством люди не родятся, но добытым мастерством гордятся»,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надобен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клад, коли в семье лад»</w:t>
      </w:r>
      <w:r w:rsidR="00AD1813">
        <w:rPr>
          <w:rFonts w:ascii="Times New Roman" w:hAnsi="Times New Roman" w:cs="Times New Roman"/>
          <w:sz w:val="28"/>
          <w:szCs w:val="28"/>
        </w:rPr>
        <w:t>.</w:t>
      </w:r>
    </w:p>
    <w:p w:rsidR="00AD1813" w:rsidRDefault="00AD1813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всегда имеют не только прямой, но и переносный смысл. «Без труда не выловишь и рыбку из пруда» - это пословица не только о рыбной ловле, но и о любом труде. Сила и красота пословиц издавна признана народом. «После дождика в четверг» - говорим мы о том</w:t>
      </w:r>
      <w:r w:rsidR="00323B30">
        <w:rPr>
          <w:rFonts w:ascii="Times New Roman" w:hAnsi="Times New Roman" w:cs="Times New Roman"/>
          <w:sz w:val="28"/>
          <w:szCs w:val="28"/>
        </w:rPr>
        <w:t>, что произойдет  неи</w:t>
      </w:r>
      <w:r w:rsidR="00EB465C">
        <w:rPr>
          <w:rFonts w:ascii="Times New Roman" w:hAnsi="Times New Roman" w:cs="Times New Roman"/>
          <w:sz w:val="28"/>
          <w:szCs w:val="28"/>
        </w:rPr>
        <w:t>звестно когда, а может, и не произойдет вовсе. Пословица по форме часто похожа на маленькое стихотворение: мы наблюдаем в ней ритм, иногда рифму.</w:t>
      </w:r>
    </w:p>
    <w:p w:rsidR="00EB465C" w:rsidRDefault="00EB465C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всеми нами любимый А. С. Пушкин восторженно восклицал: «Что за роскошь, что за смысл, какой толк в каждой поговорке нашей! Что за золото!»</w:t>
      </w:r>
    </w:p>
    <w:p w:rsidR="00EB465C" w:rsidRDefault="00EB465C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больше всего мне понравились слова В. И. Даля: «От пословицы нет взносу», «её обжаловать нельзя», приговор её неотразим… и потому «На пословицу, что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суда нет», «От пословицы не уйдешь»; «Пословица ведется, как изба веником метется»… Кто её сочинил – не ведомо никому: но все её знают и ей покоряются. Это сочинение и достояние общее, как и сама радость и горе, как выстраданная целым поколением опытная мудрость, высказавшаяся таким приговором…</w:t>
      </w:r>
      <w:r w:rsidR="00822ABF">
        <w:rPr>
          <w:rFonts w:ascii="Times New Roman" w:hAnsi="Times New Roman" w:cs="Times New Roman"/>
          <w:sz w:val="28"/>
          <w:szCs w:val="28"/>
        </w:rPr>
        <w:t>»</w:t>
      </w:r>
    </w:p>
    <w:p w:rsidR="00822ABF" w:rsidRDefault="00822ABF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пословица – коротенькая притча; сама же она говорит, что «голая речь не пословица». Это – суждение, приговор, поучение, высказанное обиняком и пущенное в оборот.</w:t>
      </w:r>
    </w:p>
    <w:p w:rsidR="00822ABF" w:rsidRDefault="00822ABF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 сама никогда не задумывалась над тем, когда и какие пословицы мы произносим. А теперь, работая над проектом, я узнала о целительной силе соли, о значении многих пословиц, связанных с темой соли, например: «Без соли и хлеба – половина обеда», «Недосол на столе – пересол на спине».</w:t>
      </w:r>
      <w:r w:rsidR="007A5B21">
        <w:rPr>
          <w:rFonts w:ascii="Times New Roman" w:hAnsi="Times New Roman" w:cs="Times New Roman"/>
          <w:sz w:val="28"/>
          <w:szCs w:val="28"/>
        </w:rPr>
        <w:t xml:space="preserve"> А еще я обратилась к старинному памятнику бурятской литературы «Зерцало мудрости», из которого  узнала вот что: «Собираясь пить чай, клади в него щепотку соли. От него быстрее усваивается пища, исчезнут болезни желудка».</w:t>
      </w:r>
    </w:p>
    <w:p w:rsidR="007A5B21" w:rsidRDefault="007A5B21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Завершая свое сочинение, я призываю вас чаще обращаться к народной мудрости и использовать в своей речи как можно больше пословиц и поговорок, ведь они сделают вашу речь более яркой и красочной.</w:t>
      </w:r>
    </w:p>
    <w:p w:rsidR="007A5B21" w:rsidRDefault="007A5B21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B465C" w:rsidRDefault="00EB465C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B465C" w:rsidRDefault="00EB465C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D1813" w:rsidRDefault="00AD1813" w:rsidP="001B4E0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013A8" w:rsidRPr="00E013A8" w:rsidRDefault="00E013A8" w:rsidP="00E013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13A8" w:rsidRPr="00E013A8" w:rsidSect="00EC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A8"/>
    <w:rsid w:val="001B4E00"/>
    <w:rsid w:val="00236EE8"/>
    <w:rsid w:val="00323B30"/>
    <w:rsid w:val="00631260"/>
    <w:rsid w:val="006E168F"/>
    <w:rsid w:val="007A5B21"/>
    <w:rsid w:val="00822ABF"/>
    <w:rsid w:val="009735F8"/>
    <w:rsid w:val="00AD1813"/>
    <w:rsid w:val="00E013A8"/>
    <w:rsid w:val="00EB465C"/>
    <w:rsid w:val="00EC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Кабинет 12</cp:lastModifiedBy>
  <cp:revision>3</cp:revision>
  <dcterms:created xsi:type="dcterms:W3CDTF">2011-02-06T01:37:00Z</dcterms:created>
  <dcterms:modified xsi:type="dcterms:W3CDTF">2011-02-16T04:54:00Z</dcterms:modified>
</cp:coreProperties>
</file>