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jc w:val="center"/>
        <w:rPr>
          <w:rStyle w:val="Emphasis"/>
          <w:rFonts w:eastAsia="MS Mincho"/>
          <w:b/>
          <w:bCs/>
          <w:i w:val="0"/>
          <w:iCs w:val="0"/>
          <w:sz w:val="24"/>
          <w:szCs w:val="24"/>
        </w:rPr>
      </w:pP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Извещение  001</w:t>
      </w:r>
      <w:r w:rsidRPr="00723942"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55</w:t>
      </w: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/12 от «</w:t>
      </w:r>
      <w:r w:rsidRPr="00723942"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13</w:t>
      </w: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» сентября 2012 г.</w:t>
      </w:r>
    </w:p>
    <w:p w:rsidR="00D61CE4" w:rsidRDefault="00D61CE4" w:rsidP="00FD2760">
      <w:pPr>
        <w:jc w:val="center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eastAsia="ar-SA"/>
        </w:rPr>
      </w:pPr>
      <w:r w:rsidRPr="00FD2760">
        <w:rPr>
          <w:rStyle w:val="Emphasis"/>
          <w:rFonts w:ascii="Times New Roman" w:eastAsia="MS Mincho" w:hAnsi="Times New Roman" w:cs="Times New Roman"/>
          <w:i w:val="0"/>
          <w:iCs w:val="0"/>
          <w:sz w:val="24"/>
          <w:szCs w:val="24"/>
        </w:rPr>
        <w:t xml:space="preserve">о проведении запроса предложений </w:t>
      </w:r>
      <w:r w:rsidRPr="00FD2760">
        <w:rPr>
          <w:rFonts w:ascii="Times New Roman" w:hAnsi="Times New Roman" w:cs="Times New Roman"/>
          <w:sz w:val="24"/>
          <w:szCs w:val="24"/>
          <w:lang w:eastAsia="ar-SA"/>
        </w:rPr>
        <w:t>в соответствии с Положением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«О закупке товаров, работ, услуг МП трест «Водоканал» МО г. Магнитогорск» 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spacing w:after="120"/>
        <w:rPr>
          <w:rStyle w:val="Emphasis"/>
          <w:rFonts w:eastAsia="MS Mincho"/>
          <w:i w:val="0"/>
          <w:iCs w:val="0"/>
          <w:sz w:val="24"/>
          <w:szCs w:val="24"/>
        </w:rPr>
      </w:pP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1.</w:t>
      </w:r>
      <w:r>
        <w:rPr>
          <w:rStyle w:val="Emphasis"/>
          <w:rFonts w:eastAsia="MS Mincho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Способ закупки:</w:t>
      </w:r>
      <w:r>
        <w:rPr>
          <w:rStyle w:val="Emphasis"/>
          <w:rFonts w:eastAsia="MS Mincho"/>
          <w:i w:val="0"/>
          <w:iCs w:val="0"/>
          <w:sz w:val="24"/>
          <w:szCs w:val="24"/>
        </w:rPr>
        <w:t xml:space="preserve"> запрос предложений.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i w:val="0"/>
          <w:iCs w:val="0"/>
          <w:sz w:val="24"/>
          <w:szCs w:val="24"/>
        </w:rPr>
      </w:pP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2.</w:t>
      </w:r>
      <w:r>
        <w:rPr>
          <w:rStyle w:val="Emphasis"/>
          <w:rFonts w:eastAsia="MS Mincho"/>
          <w:i w:val="0"/>
          <w:iCs w:val="0"/>
          <w:sz w:val="24"/>
          <w:szCs w:val="24"/>
        </w:rPr>
        <w:t xml:space="preserve"> </w:t>
      </w: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Наименование заказчика:</w:t>
      </w:r>
      <w:r>
        <w:rPr>
          <w:rStyle w:val="Emphasis"/>
          <w:rFonts w:eastAsia="MS Mincho"/>
          <w:i w:val="0"/>
          <w:iCs w:val="0"/>
          <w:sz w:val="24"/>
          <w:szCs w:val="24"/>
        </w:rPr>
        <w:t xml:space="preserve"> МП трест "Водоканал" МО г. Магнитогорск.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i w:val="0"/>
          <w:iCs w:val="0"/>
          <w:sz w:val="24"/>
          <w:szCs w:val="24"/>
        </w:rPr>
      </w:pPr>
      <w:r>
        <w:rPr>
          <w:rStyle w:val="Emphasis"/>
          <w:rFonts w:eastAsia="MS Mincho"/>
          <w:i w:val="0"/>
          <w:iCs w:val="0"/>
          <w:sz w:val="24"/>
          <w:szCs w:val="24"/>
        </w:rPr>
        <w:t>2.1. Место нахождения заказчика: г. Магнитогорск, ул. Советская, 30.</w:t>
      </w:r>
    </w:p>
    <w:p w:rsidR="00D61CE4" w:rsidRPr="00FD2760" w:rsidRDefault="00D61CE4" w:rsidP="00FD2760">
      <w:p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eastAsia="MS Mincho"/>
          <w:i w:val="0"/>
          <w:iCs w:val="0"/>
          <w:sz w:val="24"/>
          <w:szCs w:val="24"/>
        </w:rPr>
        <w:t xml:space="preserve">2.2. </w:t>
      </w:r>
      <w:r w:rsidRPr="00FD2760">
        <w:rPr>
          <w:rStyle w:val="Emphasis"/>
          <w:rFonts w:ascii="Times New Roman" w:eastAsia="MS Mincho" w:hAnsi="Times New Roman" w:cs="Times New Roman"/>
          <w:i w:val="0"/>
          <w:iCs w:val="0"/>
          <w:sz w:val="24"/>
          <w:szCs w:val="24"/>
        </w:rPr>
        <w:t>Почтовый адрес и адрес электронной почты заказчи</w:t>
      </w:r>
      <w:bookmarkStart w:id="0" w:name="_GoBack"/>
      <w:bookmarkEnd w:id="0"/>
      <w:r w:rsidRPr="00FD2760">
        <w:rPr>
          <w:rStyle w:val="Emphasis"/>
          <w:rFonts w:ascii="Times New Roman" w:eastAsia="MS Mincho" w:hAnsi="Times New Roman" w:cs="Times New Roman"/>
          <w:i w:val="0"/>
          <w:iCs w:val="0"/>
          <w:sz w:val="24"/>
          <w:szCs w:val="24"/>
        </w:rPr>
        <w:t>ка: 455000, г. М</w:t>
      </w:r>
      <w:r w:rsidRPr="00FD27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агнитогорск, </w:t>
      </w:r>
    </w:p>
    <w:p w:rsidR="00D61CE4" w:rsidRDefault="00D61CE4" w:rsidP="00FD2760">
      <w:pPr>
        <w:spacing w:after="0" w:line="240" w:lineRule="auto"/>
        <w:rPr>
          <w:rStyle w:val="Emphasis"/>
          <w:i w:val="0"/>
          <w:iCs w:val="0"/>
          <w:sz w:val="24"/>
          <w:szCs w:val="24"/>
        </w:rPr>
      </w:pPr>
      <w:r w:rsidRPr="00FD27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     ул. Советская, 30; тел. 8 (3519) 22-45-90; </w:t>
      </w:r>
      <w:hyperlink r:id="rId5" w:history="1">
        <w:r w:rsidRPr="00FD276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zak</w:t>
        </w:r>
        <w:r w:rsidRPr="00FD2760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 w:rsidRPr="00FD276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magvoda</w:t>
        </w:r>
        <w:r w:rsidRPr="00FD2760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Pr="00FD276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D2760">
          <w:rPr>
            <w:rStyle w:val="Hyperlink"/>
            <w:rFonts w:ascii="Times New Roman" w:hAnsi="Times New Roman" w:cs="Times New Roman"/>
            <w:sz w:val="24"/>
            <w:szCs w:val="24"/>
          </w:rPr>
          <w:t>.ru</w:t>
        </w:r>
      </w:hyperlink>
      <w:r>
        <w:rPr>
          <w:rStyle w:val="Emphasis"/>
          <w:i w:val="0"/>
          <w:iCs w:val="0"/>
          <w:sz w:val="24"/>
          <w:szCs w:val="24"/>
        </w:rPr>
        <w:t>.</w:t>
      </w:r>
    </w:p>
    <w:p w:rsidR="00D61CE4" w:rsidRPr="00FD2760" w:rsidRDefault="00D61CE4" w:rsidP="00FD2760">
      <w:p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2.3</w:t>
      </w:r>
      <w:r w:rsidRPr="00FD27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 Ответственное лицо: Баженова Анна Александровна, тел. 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8(3519)</w:t>
      </w:r>
      <w:r w:rsidRPr="00FD276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24-02-81</w:t>
      </w:r>
    </w:p>
    <w:p w:rsidR="00D61CE4" w:rsidRPr="00FD2760" w:rsidRDefault="00D61CE4" w:rsidP="00FD2760">
      <w:pPr>
        <w:spacing w:after="0"/>
        <w:rPr>
          <w:rStyle w:val="Emphasis"/>
          <w:rFonts w:ascii="Times New Roman" w:hAnsi="Times New Roman" w:cs="Times New Roman"/>
          <w:i w:val="0"/>
          <w:iCs w:val="0"/>
          <w:color w:val="0000FF"/>
          <w:sz w:val="24"/>
          <w:szCs w:val="24"/>
          <w:u w:val="single"/>
        </w:rPr>
      </w:pPr>
    </w:p>
    <w:p w:rsidR="00D61CE4" w:rsidRPr="00FD2760" w:rsidRDefault="00D61CE4" w:rsidP="00FD2760">
      <w:pPr>
        <w:tabs>
          <w:tab w:val="left" w:pos="284"/>
        </w:tabs>
        <w:suppressAutoHyphens/>
        <w:spacing w:after="0" w:line="240" w:lineRule="auto"/>
        <w:ind w:right="80"/>
        <w:jc w:val="both"/>
        <w:rPr>
          <w:rStyle w:val="Emphasis"/>
          <w:rFonts w:ascii="Times New Roman" w:eastAsia="MS Mincho" w:hAnsi="Times New Roman" w:cs="Times New Roman"/>
          <w:b/>
          <w:bCs/>
          <w:i w:val="0"/>
          <w:iCs w:val="0"/>
          <w:sz w:val="24"/>
          <w:szCs w:val="24"/>
        </w:rPr>
      </w:pPr>
      <w:r w:rsidRPr="00FD2760">
        <w:rPr>
          <w:rStyle w:val="Emphasis"/>
          <w:rFonts w:ascii="Times New Roman" w:eastAsia="MS Mincho" w:hAnsi="Times New Roman" w:cs="Times New Roman"/>
          <w:b/>
          <w:bCs/>
          <w:i w:val="0"/>
          <w:iCs w:val="0"/>
          <w:sz w:val="24"/>
          <w:szCs w:val="24"/>
        </w:rPr>
        <w:t>3.</w:t>
      </w:r>
      <w:r w:rsidRPr="00FD2760">
        <w:rPr>
          <w:rStyle w:val="Emphasis"/>
          <w:rFonts w:ascii="Times New Roman" w:eastAsia="MS Mincho" w:hAnsi="Times New Roman" w:cs="Times New Roman"/>
          <w:i w:val="0"/>
          <w:iCs w:val="0"/>
          <w:sz w:val="24"/>
          <w:szCs w:val="24"/>
        </w:rPr>
        <w:t xml:space="preserve"> </w:t>
      </w:r>
      <w:r w:rsidRPr="00FD2760">
        <w:rPr>
          <w:rStyle w:val="Emphasis"/>
          <w:rFonts w:ascii="Times New Roman" w:eastAsia="MS Mincho" w:hAnsi="Times New Roman" w:cs="Times New Roman"/>
          <w:b/>
          <w:bCs/>
          <w:i w:val="0"/>
          <w:iCs w:val="0"/>
          <w:sz w:val="24"/>
          <w:szCs w:val="24"/>
        </w:rPr>
        <w:t xml:space="preserve">Наименование товаров, работ, услуг: </w:t>
      </w:r>
    </w:p>
    <w:p w:rsidR="00D61CE4" w:rsidRPr="00FD2760" w:rsidRDefault="00D61CE4" w:rsidP="00FD27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76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Ремонт центральной дороги очистных сооружений левого берега</w:t>
      </w:r>
      <w:r w:rsidRPr="00FD2760">
        <w:rPr>
          <w:rFonts w:ascii="Times New Roman" w:hAnsi="Times New Roman" w:cs="Times New Roman"/>
          <w:sz w:val="24"/>
          <w:szCs w:val="24"/>
        </w:rPr>
        <w:t xml:space="preserve"> МП трест «Водоканал» г. Магнитогорска в соответствии с дефектной ведомостью</w:t>
      </w:r>
      <w:r>
        <w:rPr>
          <w:rFonts w:ascii="Times New Roman" w:hAnsi="Times New Roman" w:cs="Times New Roman"/>
          <w:sz w:val="24"/>
          <w:szCs w:val="24"/>
        </w:rPr>
        <w:t xml:space="preserve"> и локальной сметой №68/12Р</w:t>
      </w:r>
      <w:r w:rsidRPr="00FD2760">
        <w:rPr>
          <w:rFonts w:ascii="Times New Roman" w:hAnsi="Times New Roman" w:cs="Times New Roman"/>
          <w:sz w:val="24"/>
          <w:szCs w:val="24"/>
        </w:rPr>
        <w:t>.</w:t>
      </w:r>
    </w:p>
    <w:p w:rsidR="00D61CE4" w:rsidRPr="00FD2760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60">
        <w:rPr>
          <w:rFonts w:ascii="Times New Roman" w:hAnsi="Times New Roman" w:cs="Times New Roman"/>
          <w:sz w:val="24"/>
          <w:szCs w:val="24"/>
        </w:rPr>
        <w:t>Приложение №1 – Дефектная ведомость;</w:t>
      </w:r>
    </w:p>
    <w:p w:rsidR="00D61CE4" w:rsidRPr="00FD2760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60">
        <w:rPr>
          <w:rFonts w:ascii="Times New Roman" w:hAnsi="Times New Roman" w:cs="Times New Roman"/>
          <w:sz w:val="24"/>
          <w:szCs w:val="24"/>
        </w:rPr>
        <w:t>Приложение №2 – Проект договора;</w:t>
      </w:r>
    </w:p>
    <w:p w:rsidR="00D61CE4" w:rsidRPr="00FD2760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6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№3 – Локальная смета №68/12Р</w:t>
      </w:r>
      <w:r w:rsidRPr="00FD2760">
        <w:rPr>
          <w:rFonts w:ascii="Times New Roman" w:hAnsi="Times New Roman" w:cs="Times New Roman"/>
          <w:sz w:val="24"/>
          <w:szCs w:val="24"/>
        </w:rPr>
        <w:t>.</w:t>
      </w:r>
    </w:p>
    <w:p w:rsidR="00D61CE4" w:rsidRDefault="00D61CE4" w:rsidP="00FD2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CE4" w:rsidRDefault="00D61CE4" w:rsidP="007239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Объем выполнения работ: </w:t>
      </w:r>
      <w:r>
        <w:rPr>
          <w:rFonts w:ascii="Times New Roman" w:hAnsi="Times New Roman" w:cs="Times New Roman"/>
          <w:sz w:val="24"/>
          <w:szCs w:val="24"/>
        </w:rPr>
        <w:t xml:space="preserve">согласно локальной сметы (Приложение №3).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1CE4" w:rsidRDefault="00D61CE4" w:rsidP="00FD2760">
      <w:pPr>
        <w:tabs>
          <w:tab w:val="left" w:pos="284"/>
        </w:tabs>
        <w:suppressAutoHyphens/>
        <w:spacing w:after="0" w:line="240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выполнения работ:</w:t>
      </w:r>
      <w:r>
        <w:rPr>
          <w:rFonts w:ascii="Times New Roman" w:hAnsi="Times New Roman" w:cs="Times New Roman"/>
          <w:sz w:val="24"/>
          <w:szCs w:val="24"/>
        </w:rPr>
        <w:t xml:space="preserve"> начало выполнения работ – в течение двух дней после подписания договора (октябрь 2012 года), срок выполнения работ – не более 45 календарных дней с начала производства работ.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b/>
          <w:bCs/>
          <w:color w:val="000000"/>
          <w:sz w:val="24"/>
          <w:szCs w:val="24"/>
        </w:rPr>
      </w:pPr>
    </w:p>
    <w:p w:rsidR="00D61CE4" w:rsidRPr="00723942" w:rsidRDefault="00D61CE4" w:rsidP="00723942">
      <w:pPr>
        <w:tabs>
          <w:tab w:val="left" w:pos="284"/>
        </w:tabs>
        <w:suppressAutoHyphens/>
        <w:spacing w:after="0" w:line="240" w:lineRule="auto"/>
        <w:ind w:right="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1B2">
        <w:rPr>
          <w:rFonts w:ascii="Times New Roman" w:hAnsi="Times New Roman" w:cs="Times New Roman"/>
          <w:b/>
          <w:bCs/>
          <w:sz w:val="24"/>
          <w:szCs w:val="24"/>
        </w:rPr>
        <w:t>4. Начальная (максимальная) цена договора</w:t>
      </w:r>
      <w:r w:rsidRPr="00F403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0305">
        <w:rPr>
          <w:rFonts w:ascii="Times New Roman" w:hAnsi="Times New Roman" w:cs="Times New Roman"/>
          <w:sz w:val="24"/>
          <w:szCs w:val="24"/>
        </w:rPr>
        <w:t xml:space="preserve"> 660 896,76 рублей (шестьсот шестьдесят тысяч восемьсот девяносто шесть рублей 76 копеек) с учетом НДС 18%.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b/>
          <w:bCs/>
          <w:color w:val="000000"/>
          <w:sz w:val="24"/>
          <w:szCs w:val="24"/>
        </w:rPr>
      </w:pP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Особые условия: </w:t>
      </w:r>
    </w:p>
    <w:p w:rsidR="00D61CE4" w:rsidRDefault="00D61CE4" w:rsidP="00FD27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Наличие свидетельства о допуске к работам, которые оказывают влияние на безопасность объектов капитального строительства: </w:t>
      </w:r>
    </w:p>
    <w:p w:rsidR="00D61CE4" w:rsidRDefault="00D61CE4" w:rsidP="00FD27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работ: - устройство автомобильных дорог и аэродромов.</w:t>
      </w:r>
    </w:p>
    <w:p w:rsidR="00D61CE4" w:rsidRDefault="00D61CE4" w:rsidP="00FD27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Выполнить работы с надлежащим качеством, в соответствии с дефектной ведомостью, локальной сметой, требованиями СНиП, ТУ и других документов, регламентирующих качество выполняемых работ;</w:t>
      </w:r>
    </w:p>
    <w:p w:rsidR="00D61CE4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Представить сертификаты качества, паспорта на собственные применяемые материалы на момент подписания актов выполненных работ;</w:t>
      </w:r>
    </w:p>
    <w:p w:rsidR="00D61CE4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Представить график производства работ на момент подачи заявки на запрос предложений.</w:t>
      </w:r>
    </w:p>
    <w:p w:rsidR="00D61CE4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Обеспечение исполнение договора (предоставить безотзывную банковскую гарантию, страхование договора или залог денежных средств в размере 30% от стоимости договора).</w:t>
      </w:r>
    </w:p>
    <w:p w:rsidR="00D61CE4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Выполнить работы собственными материалами и материалами заказчика, согласно дефектной ведомости (Приложение 1);</w:t>
      </w:r>
    </w:p>
    <w:p w:rsidR="00D61CE4" w:rsidRDefault="00D61CE4" w:rsidP="00FD276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Гарантия выполненных работ – 2 года;</w:t>
      </w:r>
    </w:p>
    <w:p w:rsidR="00D61CE4" w:rsidRDefault="00D61CE4" w:rsidP="00FD2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Заказчик по согласованию с Подрядчиком вправе изменить не более чем на 25% предусмотренных договором работ, услуг при изменении потребности в таких работах услугах. При этом цена единицы работы, услуги не должна изменяться;</w:t>
      </w:r>
    </w:p>
    <w:p w:rsidR="00D61CE4" w:rsidRDefault="00D61CE4" w:rsidP="00FD2760">
      <w:pPr>
        <w:pStyle w:val="ListParagraph"/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CE4" w:rsidRDefault="00D61CE4" w:rsidP="00FD2760">
      <w:pPr>
        <w:pStyle w:val="ListParagraph"/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1C6FE8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работ без  предоплаты. </w:t>
      </w:r>
      <w:r w:rsidRPr="001C6FE8">
        <w:rPr>
          <w:rFonts w:ascii="Times New Roman" w:hAnsi="Times New Roman" w:cs="Times New Roman"/>
          <w:sz w:val="24"/>
          <w:szCs w:val="24"/>
        </w:rPr>
        <w:t xml:space="preserve">Расчет  производится за фактически выполненные </w:t>
      </w:r>
      <w:r>
        <w:rPr>
          <w:rFonts w:ascii="Times New Roman" w:hAnsi="Times New Roman" w:cs="Times New Roman"/>
          <w:sz w:val="24"/>
          <w:szCs w:val="24"/>
        </w:rPr>
        <w:t>работы  в течение 6</w:t>
      </w:r>
      <w:r w:rsidRPr="001C6FE8">
        <w:rPr>
          <w:rFonts w:ascii="Times New Roman" w:hAnsi="Times New Roman" w:cs="Times New Roman"/>
          <w:sz w:val="24"/>
          <w:szCs w:val="24"/>
        </w:rPr>
        <w:t xml:space="preserve">0 рабочих  дней, после подписания актов выполненных работ формы КС-2, КС-3, на основании счета –фактуры, путем перечисления денежных средств на расчетный счет Подрядчика.  </w:t>
      </w:r>
    </w:p>
    <w:p w:rsidR="00D61CE4" w:rsidRDefault="00D61CE4" w:rsidP="00FD2760">
      <w:pPr>
        <w:pStyle w:val="ListParagraph"/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CE4" w:rsidRDefault="00D61CE4" w:rsidP="00FD2760">
      <w:pPr>
        <w:pStyle w:val="ListParagraph"/>
        <w:tabs>
          <w:tab w:val="num" w:pos="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включает в себя: </w:t>
      </w:r>
      <w:r>
        <w:rPr>
          <w:rFonts w:ascii="Times New Roman" w:hAnsi="Times New Roman" w:cs="Times New Roman"/>
          <w:sz w:val="24"/>
          <w:szCs w:val="24"/>
        </w:rPr>
        <w:t>стоимость работ, стоимость используемых материалов, страхования, транспортные расходы, налогов и других обязательных платежей.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В случае Вашего согласия принять участие в оказании указанной услуги, просим предоставить заявку на участие в запросе предложений (Приложение №4).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b/>
          <w:bCs/>
          <w:i w:val="0"/>
          <w:iCs w:val="0"/>
        </w:rPr>
      </w:pP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b/>
          <w:bCs/>
          <w:i w:val="0"/>
          <w:iCs w:val="0"/>
          <w:sz w:val="24"/>
          <w:szCs w:val="24"/>
        </w:rPr>
      </w:pPr>
      <w:r>
        <w:rPr>
          <w:rStyle w:val="Emphasis"/>
          <w:rFonts w:eastAsia="MS Mincho"/>
          <w:b/>
          <w:bCs/>
          <w:i w:val="0"/>
          <w:iCs w:val="0"/>
          <w:sz w:val="24"/>
          <w:szCs w:val="24"/>
        </w:rPr>
        <w:t>7. Заявки на участие в запросе предложений подаются:</w:t>
      </w:r>
    </w:p>
    <w:p w:rsidR="00D61CE4" w:rsidRDefault="00D61CE4" w:rsidP="00FD276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оригинал – по адресу: г. Магнитогорск, ул. Советская, 30, каб. №7 (здание отдела материально-технического снабжения);</w:t>
      </w:r>
    </w:p>
    <w:p w:rsidR="00D61CE4" w:rsidRDefault="00D61CE4" w:rsidP="00FD2760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right="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средствам факсимильной связи – по тел. 8 (3519) 22-45-90;</w:t>
      </w:r>
    </w:p>
    <w:p w:rsidR="00D61CE4" w:rsidRDefault="00D61CE4" w:rsidP="00FD2760">
      <w:pPr>
        <w:pStyle w:val="ListBullet"/>
        <w:numPr>
          <w:ilvl w:val="0"/>
          <w:numId w:val="6"/>
        </w:numPr>
        <w:tabs>
          <w:tab w:val="left" w:pos="284"/>
        </w:tabs>
        <w:ind w:left="284" w:hanging="284"/>
        <w:rPr>
          <w:rStyle w:val="Emphasis"/>
          <w:rFonts w:eastAsia="MS Mincho"/>
          <w:i w:val="0"/>
          <w:iCs w:val="0"/>
        </w:rPr>
      </w:pPr>
      <w:r>
        <w:rPr>
          <w:sz w:val="24"/>
          <w:szCs w:val="24"/>
        </w:rPr>
        <w:t xml:space="preserve">в форме отсканированного электронного документа – по эл.адресу: </w:t>
      </w:r>
      <w:hyperlink r:id="rId6" w:history="1">
        <w:r>
          <w:rPr>
            <w:rStyle w:val="Hyperlink"/>
            <w:sz w:val="24"/>
            <w:szCs w:val="24"/>
            <w:lang w:val="en-US"/>
          </w:rPr>
          <w:t>zak</w:t>
        </w:r>
        <w:r>
          <w:rPr>
            <w:rStyle w:val="Hyperlink"/>
            <w:sz w:val="24"/>
            <w:szCs w:val="24"/>
          </w:rPr>
          <w:t>_</w:t>
        </w:r>
        <w:r>
          <w:rPr>
            <w:rStyle w:val="Hyperlink"/>
            <w:sz w:val="24"/>
            <w:szCs w:val="24"/>
            <w:lang w:val="en-US"/>
          </w:rPr>
          <w:t>magvoda</w:t>
        </w:r>
        <w:r>
          <w:rPr>
            <w:rStyle w:val="Hyperlink"/>
            <w:sz w:val="24"/>
            <w:szCs w:val="24"/>
          </w:rPr>
          <w:t>@</w:t>
        </w:r>
        <w:r>
          <w:rPr>
            <w:rStyle w:val="Hyperlink"/>
            <w:sz w:val="24"/>
            <w:szCs w:val="24"/>
            <w:lang w:val="en-US"/>
          </w:rPr>
          <w:t>mail</w:t>
        </w:r>
        <w:r>
          <w:rPr>
            <w:rStyle w:val="Hyperlink"/>
            <w:sz w:val="24"/>
            <w:szCs w:val="24"/>
          </w:rPr>
          <w:t>.ru</w:t>
        </w:r>
      </w:hyperlink>
      <w:r>
        <w:rPr>
          <w:rStyle w:val="Emphasis"/>
          <w:i w:val="0"/>
          <w:iCs w:val="0"/>
          <w:sz w:val="24"/>
          <w:szCs w:val="24"/>
        </w:rPr>
        <w:t>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i w:val="0"/>
          <w:iCs w:val="0"/>
          <w:sz w:val="24"/>
          <w:szCs w:val="24"/>
        </w:rPr>
      </w:pP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</w:pPr>
      <w:r>
        <w:rPr>
          <w:rStyle w:val="Emphasis"/>
          <w:rFonts w:eastAsia="MS Mincho"/>
          <w:i w:val="0"/>
          <w:iCs w:val="0"/>
          <w:sz w:val="24"/>
          <w:szCs w:val="24"/>
        </w:rPr>
        <w:t>Датой начала срока подачи  заявок  на  участие в запросе предложений является день</w:t>
      </w:r>
      <w:r>
        <w:rPr>
          <w:sz w:val="24"/>
          <w:szCs w:val="24"/>
        </w:rPr>
        <w:t xml:space="preserve"> опубликования извещения  на сайте </w:t>
      </w:r>
      <w:hyperlink r:id="rId7" w:history="1">
        <w:r>
          <w:rPr>
            <w:rStyle w:val="Hyperlink"/>
            <w:sz w:val="24"/>
            <w:szCs w:val="24"/>
            <w:lang w:val="en-US"/>
          </w:rPr>
          <w:t>www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magvoda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.  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i w:val="0"/>
          <w:iCs w:val="0"/>
        </w:rPr>
      </w:pP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Style w:val="Emphasis"/>
          <w:rFonts w:eastAsia="MS Mincho"/>
          <w:i w:val="0"/>
          <w:iCs w:val="0"/>
          <w:sz w:val="24"/>
          <w:szCs w:val="24"/>
        </w:rPr>
      </w:pPr>
      <w:r>
        <w:rPr>
          <w:rStyle w:val="Emphasis"/>
          <w:rFonts w:eastAsia="MS Mincho"/>
          <w:i w:val="0"/>
          <w:iCs w:val="0"/>
          <w:sz w:val="24"/>
          <w:szCs w:val="24"/>
        </w:rPr>
        <w:t>Дата окончания приема  заявок на участие – до 17-00 ч. (время местное) «20» сентября 2012 г.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708"/>
        </w:tabs>
        <w:rPr>
          <w:rFonts w:eastAsia="MS Mincho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FD2760">
      <w:pPr>
        <w:spacing w:after="0"/>
        <w:jc w:val="right"/>
        <w:rPr>
          <w:rFonts w:ascii="Times New Roman" w:hAnsi="Times New Roman" w:cs="Times New Roman"/>
        </w:rPr>
      </w:pPr>
    </w:p>
    <w:p w:rsidR="00D61CE4" w:rsidRDefault="00D61CE4" w:rsidP="00BE46AA">
      <w:pPr>
        <w:spacing w:after="0"/>
        <w:rPr>
          <w:rFonts w:ascii="Times New Roman" w:hAnsi="Times New Roman" w:cs="Times New Roman"/>
        </w:rPr>
      </w:pPr>
    </w:p>
    <w:p w:rsidR="00D61CE4" w:rsidRDefault="00D61CE4" w:rsidP="00BE46AA">
      <w:pPr>
        <w:spacing w:after="0"/>
        <w:rPr>
          <w:rFonts w:ascii="Times New Roman" w:hAnsi="Times New Roman" w:cs="Times New Roman"/>
        </w:rPr>
      </w:pPr>
    </w:p>
    <w:p w:rsidR="00D61CE4" w:rsidRDefault="00D61CE4" w:rsidP="00FD2760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</w:rPr>
        <w:t>Приложение №4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"/>
      </w:tblGrid>
      <w:tr w:rsidR="00D61CE4">
        <w:tc>
          <w:tcPr>
            <w:tcW w:w="1559" w:type="dxa"/>
          </w:tcPr>
          <w:p w:rsidR="00D61CE4" w:rsidRDefault="00D61CE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Штамп предприятия</w:t>
            </w:r>
          </w:p>
        </w:tc>
      </w:tr>
    </w:tbl>
    <w:p w:rsidR="00D61CE4" w:rsidRDefault="00D61CE4" w:rsidP="00FD27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D61CE4" w:rsidRDefault="00D61CE4" w:rsidP="00FD276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ЗАЯВКА НА УЧАСТИЕ В ЗАПРОСЕ ПРЕДЛОЖЕНИЙ</w:t>
      </w:r>
    </w:p>
    <w:p w:rsidR="00D61CE4" w:rsidRDefault="00D61CE4" w:rsidP="00FD276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61CE4" w:rsidRDefault="00D61CE4" w:rsidP="00FD2760">
      <w:pPr>
        <w:spacing w:after="0"/>
        <w:ind w:firstLine="74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наименование, (для юридического лица), Ф.И.О. (для физического лица)</w:t>
      </w:r>
    </w:p>
    <w:p w:rsidR="00D61CE4" w:rsidRDefault="00D61CE4" w:rsidP="00FD2760">
      <w:pPr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нахождения (для юридического лица):___________________________________________________</w:t>
      </w:r>
    </w:p>
    <w:p w:rsidR="00D61CE4" w:rsidRDefault="00D61CE4" w:rsidP="00FD2760">
      <w:pPr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жительства  (для физического лица): ____________________________________________________</w:t>
      </w:r>
    </w:p>
    <w:p w:rsidR="00D61CE4" w:rsidRDefault="00D61CE4" w:rsidP="00FD2760">
      <w:pPr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Контактный телефон (контактное лицо): ______________________________________________________</w:t>
      </w:r>
    </w:p>
    <w:p w:rsidR="00D61CE4" w:rsidRDefault="00D61CE4" w:rsidP="00FD2760">
      <w:pPr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Банковские реквизиты:  ИНН_______________/КПП_________________ОГРН _____________________</w:t>
      </w:r>
    </w:p>
    <w:p w:rsidR="00D61CE4" w:rsidRDefault="00D61CE4" w:rsidP="00FD2760">
      <w:pPr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 ________________________________Наименование банка ___________________________________</w:t>
      </w:r>
    </w:p>
    <w:p w:rsidR="00D61CE4" w:rsidRDefault="00D61CE4" w:rsidP="00FD2760">
      <w:pPr>
        <w:spacing w:after="0" w:line="360" w:lineRule="auto"/>
        <w:ind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____________ К/с ________________Система налогообложения ________ (обычная, упрощенная)</w:t>
      </w:r>
    </w:p>
    <w:p w:rsidR="00D61CE4" w:rsidRPr="00BE46AA" w:rsidRDefault="00D61CE4" w:rsidP="00FD2760">
      <w:pPr>
        <w:spacing w:after="0"/>
        <w:ind w:left="336"/>
        <w:rPr>
          <w:rFonts w:ascii="Times New Roman" w:hAnsi="Times New Roman" w:cs="Times New Roman"/>
        </w:rPr>
      </w:pPr>
      <w:r w:rsidRPr="00BE46AA">
        <w:rPr>
          <w:rFonts w:ascii="Times New Roman" w:hAnsi="Times New Roman" w:cs="Times New Roman"/>
        </w:rPr>
        <w:t xml:space="preserve">Изучив извещение </w:t>
      </w:r>
      <w:r w:rsidRPr="00BE46AA">
        <w:rPr>
          <w:rFonts w:ascii="Times New Roman" w:hAnsi="Times New Roman" w:cs="Times New Roman"/>
          <w:sz w:val="24"/>
          <w:szCs w:val="24"/>
        </w:rPr>
        <w:t xml:space="preserve">№ </w:t>
      </w:r>
      <w:r w:rsidRPr="00BE46AA">
        <w:rPr>
          <w:rStyle w:val="Emphasis"/>
          <w:rFonts w:ascii="Times New Roman" w:eastAsia="MS Mincho" w:hAnsi="Times New Roman" w:cs="Times New Roman"/>
          <w:b/>
          <w:bCs/>
          <w:i w:val="0"/>
          <w:iCs w:val="0"/>
          <w:sz w:val="24"/>
          <w:szCs w:val="24"/>
        </w:rPr>
        <w:t>00155/12</w:t>
      </w:r>
      <w:r w:rsidRPr="00BE46AA">
        <w:rPr>
          <w:rFonts w:ascii="Times New Roman" w:hAnsi="Times New Roman" w:cs="Times New Roman"/>
          <w:b/>
          <w:bCs/>
          <w:sz w:val="24"/>
          <w:szCs w:val="24"/>
        </w:rPr>
        <w:t xml:space="preserve"> от «13» сентября 2012 г.</w:t>
      </w:r>
      <w:r w:rsidRPr="00BE46AA">
        <w:rPr>
          <w:rFonts w:ascii="Times New Roman" w:hAnsi="Times New Roman" w:cs="Times New Roman"/>
        </w:rPr>
        <w:t xml:space="preserve"> о проведении запроса предложений готовы осуществить поставку следующего товара (выполнение указанных ниже работ, оказание указанных ниже услуг), согласно извещения (перечня) в следующем порядке, а именно:</w:t>
      </w:r>
    </w:p>
    <w:p w:rsidR="00D61CE4" w:rsidRPr="00BE46AA" w:rsidRDefault="00D61CE4" w:rsidP="001D05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46AA">
        <w:rPr>
          <w:rFonts w:ascii="Times New Roman" w:hAnsi="Times New Roman" w:cs="Times New Roman"/>
        </w:rPr>
        <w:t>Наименование характеристики поставляемых товаров, выполняемых работ, оказываемых услуг.</w:t>
      </w:r>
    </w:p>
    <w:p w:rsidR="00D61CE4" w:rsidRDefault="00D61CE4" w:rsidP="00FD276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4"/>
        <w:gridCol w:w="3523"/>
        <w:gridCol w:w="1543"/>
        <w:gridCol w:w="1133"/>
        <w:gridCol w:w="875"/>
        <w:gridCol w:w="1762"/>
      </w:tblGrid>
      <w:tr w:rsidR="00D61CE4">
        <w:trPr>
          <w:jc w:val="center"/>
        </w:trPr>
        <w:tc>
          <w:tcPr>
            <w:tcW w:w="464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26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544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1134" w:type="dxa"/>
            <w:vAlign w:val="center"/>
          </w:tcPr>
          <w:p w:rsidR="00D61CE4" w:rsidRDefault="00D61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без НДС, руб.</w:t>
            </w:r>
          </w:p>
        </w:tc>
        <w:tc>
          <w:tcPr>
            <w:tcW w:w="876" w:type="dxa"/>
            <w:vAlign w:val="center"/>
          </w:tcPr>
          <w:p w:rsidR="00D61CE4" w:rsidRDefault="00D61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763" w:type="dxa"/>
            <w:vAlign w:val="center"/>
          </w:tcPr>
          <w:p w:rsidR="00D61CE4" w:rsidRDefault="00D61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 НДС, руб.</w:t>
            </w:r>
          </w:p>
        </w:tc>
      </w:tr>
      <w:tr w:rsidR="00D61CE4">
        <w:trPr>
          <w:jc w:val="center"/>
        </w:trPr>
        <w:tc>
          <w:tcPr>
            <w:tcW w:w="464" w:type="dxa"/>
            <w:vAlign w:val="center"/>
          </w:tcPr>
          <w:p w:rsidR="00D61CE4" w:rsidRDefault="00D6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vAlign w:val="center"/>
          </w:tcPr>
          <w:p w:rsidR="00D61CE4" w:rsidRDefault="00D61C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E4">
        <w:trPr>
          <w:jc w:val="center"/>
        </w:trPr>
        <w:tc>
          <w:tcPr>
            <w:tcW w:w="464" w:type="dxa"/>
            <w:vAlign w:val="center"/>
          </w:tcPr>
          <w:p w:rsidR="00D61CE4" w:rsidRDefault="00D61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:rsidR="00D61CE4" w:rsidRDefault="00D61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44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61CE4" w:rsidRDefault="00D61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E4" w:rsidRDefault="00D61CE4" w:rsidP="00FD2760">
      <w:pPr>
        <w:spacing w:after="0"/>
        <w:ind w:left="561"/>
        <w:rPr>
          <w:rFonts w:ascii="Times New Roman" w:hAnsi="Times New Roman" w:cs="Times New Roman"/>
          <w:b/>
          <w:bCs/>
          <w:sz w:val="24"/>
          <w:szCs w:val="24"/>
        </w:rPr>
      </w:pPr>
    </w:p>
    <w:p w:rsidR="00D61CE4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Стоимость включает в себя: </w:t>
      </w:r>
      <w:r>
        <w:rPr>
          <w:rFonts w:ascii="Times New Roman" w:hAnsi="Times New Roman" w:cs="Times New Roman"/>
          <w:sz w:val="24"/>
          <w:szCs w:val="24"/>
        </w:rPr>
        <w:t>стоимость работы, стоимость используемых материалов, страхование, транспортные расходы, налогов и других обязательных платежей.</w:t>
      </w:r>
    </w:p>
    <w:p w:rsidR="00D61CE4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Условия выполнения работ - _____________________________________________________</w:t>
      </w:r>
    </w:p>
    <w:p w:rsidR="00D61CE4" w:rsidRDefault="00D61CE4" w:rsidP="00FD2760">
      <w:pPr>
        <w:spacing w:after="0"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и условия оплаты - __________________________________________________________</w:t>
      </w:r>
    </w:p>
    <w:p w:rsidR="00D61CE4" w:rsidRDefault="00D61CE4" w:rsidP="00FD2760">
      <w:pPr>
        <w:spacing w:after="0" w:line="36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Примечания - ___________________________________________________________________</w:t>
      </w:r>
    </w:p>
    <w:p w:rsidR="00D61CE4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Наличие сертификатов качества, паспорта на применяемые материалы </w:t>
      </w:r>
      <w:r>
        <w:rPr>
          <w:rFonts w:ascii="Times New Roman" w:hAnsi="Times New Roman" w:cs="Times New Roman"/>
          <w:sz w:val="18"/>
          <w:szCs w:val="18"/>
        </w:rPr>
        <w:t xml:space="preserve">(есть/нет) </w:t>
      </w:r>
      <w:r>
        <w:rPr>
          <w:rFonts w:ascii="Times New Roman" w:hAnsi="Times New Roman" w:cs="Times New Roman"/>
          <w:b/>
          <w:bCs/>
        </w:rPr>
        <w:t>____________</w:t>
      </w:r>
    </w:p>
    <w:p w:rsidR="00D61CE4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(</w:t>
      </w:r>
      <w:r>
        <w:rPr>
          <w:rFonts w:ascii="Times New Roman" w:hAnsi="Times New Roman" w:cs="Times New Roman"/>
          <w:b/>
          <w:bCs/>
          <w:u w:val="single"/>
        </w:rPr>
        <w:t>пред</w:t>
      </w:r>
      <w:r w:rsidRPr="001D05ED">
        <w:rPr>
          <w:rFonts w:ascii="Times New Roman" w:hAnsi="Times New Roman" w:cs="Times New Roman"/>
          <w:b/>
          <w:bCs/>
          <w:u w:val="single"/>
        </w:rPr>
        <w:t>ставить на момент подачи заявки на участие в запросе предложений)</w:t>
      </w:r>
      <w:r>
        <w:rPr>
          <w:rFonts w:ascii="Times New Roman" w:hAnsi="Times New Roman" w:cs="Times New Roman"/>
          <w:b/>
          <w:bCs/>
        </w:rPr>
        <w:t>:</w:t>
      </w:r>
    </w:p>
    <w:p w:rsidR="00D61CE4" w:rsidRDefault="00D61CE4" w:rsidP="00FD2760">
      <w:pPr>
        <w:pStyle w:val="ListBullet"/>
        <w:numPr>
          <w:ilvl w:val="0"/>
          <w:numId w:val="0"/>
        </w:numPr>
        <w:tabs>
          <w:tab w:val="left" w:pos="0"/>
        </w:tabs>
        <w:spacing w:line="360" w:lineRule="auto"/>
        <w:rPr>
          <w:rFonts w:eastAsia="MS Mincho"/>
          <w:sz w:val="24"/>
          <w:szCs w:val="24"/>
        </w:rPr>
      </w:pPr>
      <w:r>
        <w:rPr>
          <w:sz w:val="24"/>
          <w:szCs w:val="24"/>
        </w:rPr>
        <w:t xml:space="preserve">       1) Свидетельство о допуске к работам (п. 5.1 </w:t>
      </w:r>
      <w:r>
        <w:rPr>
          <w:rStyle w:val="Emphasis"/>
          <w:rFonts w:eastAsia="MS Mincho"/>
          <w:i w:val="0"/>
          <w:iCs w:val="0"/>
          <w:sz w:val="24"/>
          <w:szCs w:val="24"/>
        </w:rPr>
        <w:t>Извещения  00155/12 от «13» сентября 2012 г.);</w:t>
      </w:r>
    </w:p>
    <w:p w:rsidR="00D61CE4" w:rsidRPr="001D05ED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5ED">
        <w:rPr>
          <w:rFonts w:ascii="Times New Roman" w:hAnsi="Times New Roman" w:cs="Times New Roman"/>
          <w:sz w:val="24"/>
          <w:szCs w:val="24"/>
        </w:rPr>
        <w:t>2) Дефектная ведомость;</w:t>
      </w:r>
    </w:p>
    <w:p w:rsidR="00D61CE4" w:rsidRPr="001D05ED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5ED">
        <w:rPr>
          <w:rFonts w:ascii="Times New Roman" w:hAnsi="Times New Roman" w:cs="Times New Roman"/>
          <w:sz w:val="24"/>
          <w:szCs w:val="24"/>
        </w:rPr>
        <w:t>3) Локальная смета;</w:t>
      </w:r>
    </w:p>
    <w:p w:rsidR="00D61CE4" w:rsidRPr="001D05ED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5ED">
        <w:rPr>
          <w:rFonts w:ascii="Times New Roman" w:hAnsi="Times New Roman" w:cs="Times New Roman"/>
          <w:sz w:val="24"/>
          <w:szCs w:val="24"/>
        </w:rPr>
        <w:t>4) График производства работ.</w:t>
      </w:r>
    </w:p>
    <w:p w:rsidR="00D61CE4" w:rsidRDefault="00D61CE4" w:rsidP="00FD2760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Гарантия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D61CE4" w:rsidRDefault="00D61CE4" w:rsidP="00FD2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CE4" w:rsidRDefault="00D61CE4" w:rsidP="00FD2760">
      <w:pPr>
        <w:spacing w:after="0"/>
        <w:ind w:left="374" w:hanging="3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руководителя: __________________________ /_________________________/ </w:t>
      </w:r>
    </w:p>
    <w:p w:rsidR="00D61CE4" w:rsidRDefault="00D61CE4" w:rsidP="00FD2760">
      <w:pPr>
        <w:spacing w:after="0"/>
        <w:ind w:firstLine="26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( подпись  поставщика)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(Ф.И.О. поставщика) </w:t>
      </w:r>
    </w:p>
    <w:p w:rsidR="00D61CE4" w:rsidRDefault="00D61CE4" w:rsidP="00FD2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</w:p>
    <w:p w:rsidR="00D61CE4" w:rsidRDefault="00D61CE4" w:rsidP="00FD27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«____»______________20____г.</w:t>
      </w:r>
    </w:p>
    <w:p w:rsidR="00D61CE4" w:rsidRDefault="00D61CE4" w:rsidP="00FD2760">
      <w:pPr>
        <w:spacing w:after="0"/>
        <w:rPr>
          <w:rStyle w:val="Emphasis"/>
          <w:rFonts w:cs="Times New Roman"/>
          <w:i w:val="0"/>
          <w:iCs w:val="0"/>
        </w:rPr>
      </w:pPr>
    </w:p>
    <w:p w:rsidR="00D61CE4" w:rsidRDefault="00D61CE4" w:rsidP="00FD2760">
      <w:pPr>
        <w:rPr>
          <w:rFonts w:cs="Times New Roman"/>
        </w:rPr>
      </w:pPr>
      <w:r>
        <w:rPr>
          <w:rStyle w:val="Emphasis"/>
          <w:rFonts w:ascii="Times New Roman" w:eastAsia="MS Mincho" w:hAnsi="Times New Roman" w:cs="Times New Roman"/>
          <w:i w:val="0"/>
          <w:iCs w:val="0"/>
          <w:sz w:val="24"/>
          <w:szCs w:val="24"/>
        </w:rPr>
        <w:t>Дата окончания приема  заявок на участие –  до 17-00 ч. (время местное) 20 сентября 2012 года.</w:t>
      </w:r>
    </w:p>
    <w:sectPr w:rsidR="00D61CE4" w:rsidSect="000F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469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2">
    <w:nsid w:val="3AFD464C"/>
    <w:multiLevelType w:val="hybridMultilevel"/>
    <w:tmpl w:val="F796F326"/>
    <w:lvl w:ilvl="0" w:tplc="55AE836A">
      <w:start w:val="1"/>
      <w:numFmt w:val="decimal"/>
      <w:lvlText w:val="%1)"/>
      <w:lvlJc w:val="left"/>
      <w:pPr>
        <w:ind w:left="421" w:hanging="360"/>
      </w:pPr>
    </w:lvl>
    <w:lvl w:ilvl="1" w:tplc="04190019">
      <w:start w:val="1"/>
      <w:numFmt w:val="lowerLetter"/>
      <w:lvlText w:val="%2."/>
      <w:lvlJc w:val="left"/>
      <w:pPr>
        <w:ind w:left="1141" w:hanging="360"/>
      </w:pPr>
    </w:lvl>
    <w:lvl w:ilvl="2" w:tplc="0419001B">
      <w:start w:val="1"/>
      <w:numFmt w:val="lowerRoman"/>
      <w:lvlText w:val="%3."/>
      <w:lvlJc w:val="right"/>
      <w:pPr>
        <w:ind w:left="1861" w:hanging="180"/>
      </w:pPr>
    </w:lvl>
    <w:lvl w:ilvl="3" w:tplc="0419000F">
      <w:start w:val="1"/>
      <w:numFmt w:val="decimal"/>
      <w:lvlText w:val="%4."/>
      <w:lvlJc w:val="left"/>
      <w:pPr>
        <w:ind w:left="2581" w:hanging="360"/>
      </w:pPr>
    </w:lvl>
    <w:lvl w:ilvl="4" w:tplc="04190019">
      <w:start w:val="1"/>
      <w:numFmt w:val="lowerLetter"/>
      <w:lvlText w:val="%5."/>
      <w:lvlJc w:val="left"/>
      <w:pPr>
        <w:ind w:left="3301" w:hanging="360"/>
      </w:pPr>
    </w:lvl>
    <w:lvl w:ilvl="5" w:tplc="0419001B">
      <w:start w:val="1"/>
      <w:numFmt w:val="lowerRoman"/>
      <w:lvlText w:val="%6."/>
      <w:lvlJc w:val="right"/>
      <w:pPr>
        <w:ind w:left="4021" w:hanging="180"/>
      </w:pPr>
    </w:lvl>
    <w:lvl w:ilvl="6" w:tplc="0419000F">
      <w:start w:val="1"/>
      <w:numFmt w:val="decimal"/>
      <w:lvlText w:val="%7."/>
      <w:lvlJc w:val="left"/>
      <w:pPr>
        <w:ind w:left="4741" w:hanging="360"/>
      </w:pPr>
    </w:lvl>
    <w:lvl w:ilvl="7" w:tplc="04190019">
      <w:start w:val="1"/>
      <w:numFmt w:val="lowerLetter"/>
      <w:lvlText w:val="%8."/>
      <w:lvlJc w:val="left"/>
      <w:pPr>
        <w:ind w:left="5461" w:hanging="360"/>
      </w:pPr>
    </w:lvl>
    <w:lvl w:ilvl="8" w:tplc="0419001B">
      <w:start w:val="1"/>
      <w:numFmt w:val="lowerRoman"/>
      <w:lvlText w:val="%9."/>
      <w:lvlJc w:val="right"/>
      <w:pPr>
        <w:ind w:left="618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760"/>
    <w:rsid w:val="00001D07"/>
    <w:rsid w:val="00055A7A"/>
    <w:rsid w:val="00082C02"/>
    <w:rsid w:val="000B0456"/>
    <w:rsid w:val="000B6AA3"/>
    <w:rsid w:val="000F17F5"/>
    <w:rsid w:val="000F47B4"/>
    <w:rsid w:val="001265E3"/>
    <w:rsid w:val="001B7375"/>
    <w:rsid w:val="001B7A98"/>
    <w:rsid w:val="001C6FE8"/>
    <w:rsid w:val="001D05ED"/>
    <w:rsid w:val="00212352"/>
    <w:rsid w:val="0024725F"/>
    <w:rsid w:val="00271DD5"/>
    <w:rsid w:val="0029067B"/>
    <w:rsid w:val="002908A3"/>
    <w:rsid w:val="00304EF8"/>
    <w:rsid w:val="00311F22"/>
    <w:rsid w:val="003C6BD3"/>
    <w:rsid w:val="003F35CE"/>
    <w:rsid w:val="003F394E"/>
    <w:rsid w:val="00482D2C"/>
    <w:rsid w:val="004E00FC"/>
    <w:rsid w:val="004F3192"/>
    <w:rsid w:val="00533EF8"/>
    <w:rsid w:val="00584540"/>
    <w:rsid w:val="005C3E1D"/>
    <w:rsid w:val="005D6E69"/>
    <w:rsid w:val="00641809"/>
    <w:rsid w:val="006471B2"/>
    <w:rsid w:val="006941C4"/>
    <w:rsid w:val="006978A4"/>
    <w:rsid w:val="006A3AE2"/>
    <w:rsid w:val="006A4FA3"/>
    <w:rsid w:val="006A530C"/>
    <w:rsid w:val="006C44F3"/>
    <w:rsid w:val="006D1566"/>
    <w:rsid w:val="006E39D6"/>
    <w:rsid w:val="006E45B2"/>
    <w:rsid w:val="00723942"/>
    <w:rsid w:val="0072415B"/>
    <w:rsid w:val="007254EA"/>
    <w:rsid w:val="00762389"/>
    <w:rsid w:val="007B255A"/>
    <w:rsid w:val="007C13B5"/>
    <w:rsid w:val="00816A19"/>
    <w:rsid w:val="0086153B"/>
    <w:rsid w:val="008659B3"/>
    <w:rsid w:val="0087077D"/>
    <w:rsid w:val="008A04BB"/>
    <w:rsid w:val="008A39EE"/>
    <w:rsid w:val="008A74A4"/>
    <w:rsid w:val="009361C2"/>
    <w:rsid w:val="0094755C"/>
    <w:rsid w:val="00950356"/>
    <w:rsid w:val="009B03E5"/>
    <w:rsid w:val="009D0949"/>
    <w:rsid w:val="009F684F"/>
    <w:rsid w:val="00A11595"/>
    <w:rsid w:val="00A11927"/>
    <w:rsid w:val="00A25CEF"/>
    <w:rsid w:val="00A45CBD"/>
    <w:rsid w:val="00A70FA8"/>
    <w:rsid w:val="00A73A82"/>
    <w:rsid w:val="00AB4B14"/>
    <w:rsid w:val="00AC3B84"/>
    <w:rsid w:val="00AC48A6"/>
    <w:rsid w:val="00AD28CA"/>
    <w:rsid w:val="00B351C5"/>
    <w:rsid w:val="00B73198"/>
    <w:rsid w:val="00B8475B"/>
    <w:rsid w:val="00BB0B26"/>
    <w:rsid w:val="00BB5D3F"/>
    <w:rsid w:val="00BE46AA"/>
    <w:rsid w:val="00C14CD5"/>
    <w:rsid w:val="00C21B7E"/>
    <w:rsid w:val="00C27C60"/>
    <w:rsid w:val="00C72D69"/>
    <w:rsid w:val="00C87CAF"/>
    <w:rsid w:val="00CA75A2"/>
    <w:rsid w:val="00CD4028"/>
    <w:rsid w:val="00CE4858"/>
    <w:rsid w:val="00CF2595"/>
    <w:rsid w:val="00CF47B4"/>
    <w:rsid w:val="00D04B08"/>
    <w:rsid w:val="00D313C4"/>
    <w:rsid w:val="00D33D4B"/>
    <w:rsid w:val="00D3523D"/>
    <w:rsid w:val="00D53A93"/>
    <w:rsid w:val="00D61CE4"/>
    <w:rsid w:val="00DC52A3"/>
    <w:rsid w:val="00DC7FF2"/>
    <w:rsid w:val="00DD1B79"/>
    <w:rsid w:val="00DE5A17"/>
    <w:rsid w:val="00E0066F"/>
    <w:rsid w:val="00E72929"/>
    <w:rsid w:val="00E8457D"/>
    <w:rsid w:val="00EB710C"/>
    <w:rsid w:val="00ED2708"/>
    <w:rsid w:val="00ED7CBB"/>
    <w:rsid w:val="00F40305"/>
    <w:rsid w:val="00FC3BCF"/>
    <w:rsid w:val="00FD2760"/>
    <w:rsid w:val="00FF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6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D276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rsid w:val="00FD2760"/>
    <w:pPr>
      <w:numPr>
        <w:numId w:val="5"/>
      </w:numPr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NoSpacing">
    <w:name w:val="No Spacing"/>
    <w:uiPriority w:val="99"/>
    <w:qFormat/>
    <w:rsid w:val="00FD276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FD2760"/>
    <w:pPr>
      <w:ind w:left="720"/>
    </w:pPr>
  </w:style>
  <w:style w:type="character" w:styleId="Emphasis">
    <w:name w:val="Emphasis"/>
    <w:basedOn w:val="DefaultParagraphFont"/>
    <w:uiPriority w:val="99"/>
    <w:qFormat/>
    <w:rsid w:val="00FD2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gvo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_magvoda@mail.ru" TargetMode="External"/><Relationship Id="rId5" Type="http://schemas.openxmlformats.org/officeDocument/2006/relationships/hyperlink" Target="mailto:zak_magvo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923</Words>
  <Characters>5265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Murugina</dc:creator>
  <cp:keywords/>
  <dc:description/>
  <cp:lastModifiedBy>Bikmuhametova</cp:lastModifiedBy>
  <cp:revision>6</cp:revision>
  <cp:lastPrinted>2012-09-07T06:22:00Z</cp:lastPrinted>
  <dcterms:created xsi:type="dcterms:W3CDTF">2012-09-13T04:58:00Z</dcterms:created>
  <dcterms:modified xsi:type="dcterms:W3CDTF">2012-09-07T06:24:00Z</dcterms:modified>
</cp:coreProperties>
</file>